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Default="00024044" w:rsidP="00A12DB7">
      <w:pPr>
        <w:pStyle w:val="7"/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  <w:r w:rsidR="008D1C7A">
        <w:rPr>
          <w:sz w:val="36"/>
        </w:rPr>
        <w:t xml:space="preserve"> </w:t>
      </w:r>
      <w:r w:rsidR="00A12DB7">
        <w:rPr>
          <w:sz w:val="36"/>
        </w:rPr>
        <w:t>ПОСТАНОВЛЕНИЕ</w:t>
      </w:r>
    </w:p>
    <w:p w:rsidR="00A12DB7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12DB7">
        <w:rPr>
          <w:b/>
          <w:sz w:val="32"/>
        </w:rPr>
        <w:t xml:space="preserve">КОТОВСКОГО </w:t>
      </w:r>
      <w:r w:rsidR="009D610A">
        <w:rPr>
          <w:b/>
          <w:sz w:val="32"/>
        </w:rPr>
        <w:t xml:space="preserve">МУНИЦИПАЛЬНОГО </w:t>
      </w:r>
      <w:r w:rsidR="00A12DB7">
        <w:rPr>
          <w:b/>
          <w:sz w:val="32"/>
        </w:rPr>
        <w:t xml:space="preserve">РАЙОНА 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</w:t>
      </w:r>
      <w:r>
        <w:rPr>
          <w:b/>
          <w:sz w:val="32"/>
        </w:rPr>
        <w:t>о</w:t>
      </w:r>
      <w:r>
        <w:rPr>
          <w:b/>
          <w:sz w:val="32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AE1338" w:rsidRDefault="00800B54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A12DB7" w:rsidRPr="00AE1338">
        <w:rPr>
          <w:sz w:val="24"/>
          <w:szCs w:val="24"/>
          <w:u w:val="single"/>
        </w:rPr>
        <w:t>т</w:t>
      </w:r>
      <w:r w:rsidR="0056175C">
        <w:rPr>
          <w:sz w:val="24"/>
          <w:szCs w:val="24"/>
          <w:u w:val="single"/>
        </w:rPr>
        <w:t xml:space="preserve"> </w:t>
      </w:r>
      <w:r w:rsidR="00537843">
        <w:rPr>
          <w:sz w:val="24"/>
          <w:szCs w:val="24"/>
          <w:u w:val="single"/>
        </w:rPr>
        <w:t xml:space="preserve">15 февраля </w:t>
      </w:r>
      <w:r w:rsidR="0056175C">
        <w:rPr>
          <w:sz w:val="24"/>
          <w:szCs w:val="24"/>
          <w:u w:val="single"/>
        </w:rPr>
        <w:t>2017</w:t>
      </w:r>
      <w:r>
        <w:rPr>
          <w:sz w:val="24"/>
          <w:szCs w:val="24"/>
          <w:u w:val="single"/>
        </w:rPr>
        <w:t xml:space="preserve"> года </w:t>
      </w:r>
      <w:r w:rsidR="00A12DB7" w:rsidRPr="00AE1338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</w:t>
      </w:r>
      <w:r w:rsidR="00537843">
        <w:rPr>
          <w:sz w:val="24"/>
          <w:szCs w:val="24"/>
          <w:u w:val="single"/>
        </w:rPr>
        <w:t>180</w:t>
      </w:r>
    </w:p>
    <w:p w:rsidR="00800B38" w:rsidRPr="00AE1338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103F1B" w:rsidRDefault="00103F1B" w:rsidP="00103F1B">
      <w:pPr>
        <w:ind w:right="-57"/>
        <w:jc w:val="center"/>
        <w:rPr>
          <w:sz w:val="28"/>
          <w:szCs w:val="28"/>
        </w:rPr>
      </w:pPr>
      <w:r>
        <w:rPr>
          <w:sz w:val="24"/>
          <w:szCs w:val="24"/>
        </w:rPr>
        <w:t>О внесении изменений в схему размещения нестационарных торговых объектов на территории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товского муниципального района.</w:t>
      </w:r>
    </w:p>
    <w:p w:rsidR="00103F1B" w:rsidRDefault="00103F1B" w:rsidP="00103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3F1B" w:rsidRDefault="00103F1B" w:rsidP="00103F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3F1B" w:rsidRDefault="00103F1B" w:rsidP="00103F1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 соответствии с Порядком разработки и утверждения схем размещения нестационарных торговых объектов на территории Волгоградской области, утвержденным приказом комитета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мышленности и торговли Волгоградской области от 05 апреля 2016 г. № 06-н «О внесении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нений в приказ комитета промышленности и торговли Волгоградской области от 04 февраля 2016 г. № 14-од «Об утверждении порядка и утверждения схем размещения нестационарных торговых объектов на территории Волгоградской области», а также учитывая заявление Минаевой Ю.И.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министрация Котовского муниципального района </w:t>
      </w:r>
      <w:r>
        <w:rPr>
          <w:b/>
          <w:sz w:val="24"/>
          <w:szCs w:val="24"/>
        </w:rPr>
        <w:t>постановляет:</w:t>
      </w:r>
    </w:p>
    <w:p w:rsidR="005A0222" w:rsidRPr="005A0222" w:rsidRDefault="005A0222" w:rsidP="005A0222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03F1B" w:rsidRPr="005A0222">
        <w:rPr>
          <w:rFonts w:ascii="Times New Roman" w:hAnsi="Times New Roman"/>
          <w:sz w:val="24"/>
          <w:szCs w:val="24"/>
        </w:rPr>
        <w:t xml:space="preserve">     Внести изменение в схему размещения нестационарных торговых объектов на территории Котовского муниципального района</w:t>
      </w:r>
      <w:r w:rsidR="004652F6">
        <w:rPr>
          <w:rFonts w:ascii="Times New Roman" w:hAnsi="Times New Roman"/>
          <w:sz w:val="24"/>
          <w:szCs w:val="24"/>
        </w:rPr>
        <w:t>,</w:t>
      </w:r>
      <w:r w:rsidR="00103F1B" w:rsidRPr="005A0222">
        <w:rPr>
          <w:rFonts w:ascii="Times New Roman" w:hAnsi="Times New Roman"/>
          <w:sz w:val="24"/>
          <w:szCs w:val="24"/>
        </w:rPr>
        <w:t xml:space="preserve"> в части изменения площади</w:t>
      </w:r>
      <w:r>
        <w:rPr>
          <w:rFonts w:ascii="Times New Roman" w:hAnsi="Times New Roman"/>
          <w:sz w:val="24"/>
          <w:szCs w:val="24"/>
        </w:rPr>
        <w:t xml:space="preserve"> торгового павильона </w:t>
      </w:r>
      <w:r w:rsidRPr="005A0222">
        <w:rPr>
          <w:rFonts w:ascii="Times New Roman" w:hAnsi="Times New Roman"/>
          <w:sz w:val="24"/>
          <w:szCs w:val="24"/>
        </w:rPr>
        <w:t xml:space="preserve">с 30 м </w:t>
      </w:r>
      <w:r w:rsidRPr="005A0222">
        <w:rPr>
          <w:rFonts w:ascii="Times New Roman" w:hAnsi="Times New Roman"/>
          <w:sz w:val="24"/>
          <w:szCs w:val="24"/>
          <w:vertAlign w:val="superscript"/>
        </w:rPr>
        <w:t>2</w:t>
      </w:r>
      <w:r w:rsidRPr="005A0222">
        <w:rPr>
          <w:rFonts w:ascii="Times New Roman" w:hAnsi="Times New Roman"/>
          <w:sz w:val="24"/>
          <w:szCs w:val="24"/>
        </w:rPr>
        <w:t xml:space="preserve">. до 50 м </w:t>
      </w:r>
      <w:r w:rsidRPr="005A0222">
        <w:rPr>
          <w:rFonts w:ascii="Times New Roman" w:hAnsi="Times New Roman"/>
          <w:sz w:val="24"/>
          <w:szCs w:val="24"/>
          <w:vertAlign w:val="superscript"/>
        </w:rPr>
        <w:t>2</w:t>
      </w:r>
      <w:r w:rsidRPr="005A0222">
        <w:rPr>
          <w:rFonts w:ascii="Times New Roman" w:hAnsi="Times New Roman"/>
          <w:sz w:val="24"/>
          <w:szCs w:val="24"/>
        </w:rPr>
        <w:t>, расположенного около жил</w:t>
      </w:r>
      <w:r w:rsidRPr="005A0222">
        <w:rPr>
          <w:rFonts w:ascii="Times New Roman" w:hAnsi="Times New Roman"/>
          <w:sz w:val="24"/>
          <w:szCs w:val="24"/>
        </w:rPr>
        <w:t>о</w:t>
      </w:r>
      <w:r w:rsidRPr="005A0222">
        <w:rPr>
          <w:rFonts w:ascii="Times New Roman" w:hAnsi="Times New Roman"/>
          <w:sz w:val="24"/>
          <w:szCs w:val="24"/>
        </w:rPr>
        <w:t>го дома по ул. Коммунистической, 86 , указанного в схеме под номером 37.</w:t>
      </w:r>
    </w:p>
    <w:p w:rsidR="00103F1B" w:rsidRDefault="00103F1B" w:rsidP="00103F1B">
      <w:pPr>
        <w:ind w:right="-57"/>
        <w:jc w:val="both"/>
        <w:rPr>
          <w:sz w:val="28"/>
          <w:szCs w:val="28"/>
        </w:rPr>
      </w:pPr>
      <w:r>
        <w:rPr>
          <w:sz w:val="24"/>
          <w:szCs w:val="24"/>
        </w:rPr>
        <w:t>2.      Архитектурному отделу администрации Котовского муниципального района не позднее 5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бочих дней после принятия правового акта о внесении изменений в схему, внести изменения и подготовить актуализированную 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сию схемы.</w:t>
      </w:r>
    </w:p>
    <w:p w:rsidR="00103F1B" w:rsidRDefault="00103F1B" w:rsidP="00103F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Отделу информатизации и вычислительной техники не позднее 5 рабочих дней после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нятия правового акта о внесении изменений в схему, актуализированную версию схемы разме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тить на официальном сайте органа местного самоуправления в информационно-телекоммуникационной сети «Интернет».</w:t>
      </w:r>
    </w:p>
    <w:p w:rsidR="00103F1B" w:rsidRDefault="00103F1B" w:rsidP="00103F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Отделу по общим и организационным вопросам обнародовать  правовой акт о внесении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менений в схему и в течении 10 календарных дней после принятия правового акта о внесении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менений в схему представить в электронном виде актуализированную версию схемы в орган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полнительной власти Волгоградской области, уполномоченный в сфере торговой деятельности,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promtorg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volganet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bogatenko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volganet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103F1B" w:rsidRDefault="00103F1B" w:rsidP="00103F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первого      заместителя главы администрации Котовского муниципального района Комарову Л.В.</w:t>
      </w:r>
    </w:p>
    <w:p w:rsidR="00103F1B" w:rsidRDefault="00103F1B" w:rsidP="00103F1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его подписания и подлежит обнародованию.</w:t>
      </w:r>
    </w:p>
    <w:p w:rsidR="00103F1B" w:rsidRDefault="00103F1B" w:rsidP="00103F1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3F1B" w:rsidRDefault="00103F1B" w:rsidP="00103F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0B38" w:rsidRPr="00AE1338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8173E" w:rsidRPr="00AE1338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AE1338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C7D" w:rsidRDefault="00C21C7D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C21C7D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sz w:val="24"/>
          <w:szCs w:val="24"/>
        </w:rPr>
        <w:t xml:space="preserve"> Котовского</w:t>
      </w:r>
      <w:r w:rsidR="00C21C7D">
        <w:rPr>
          <w:sz w:val="24"/>
          <w:szCs w:val="24"/>
        </w:rPr>
        <w:t xml:space="preserve"> </w:t>
      </w:r>
      <w:r w:rsidRPr="00AE1338">
        <w:rPr>
          <w:sz w:val="24"/>
          <w:szCs w:val="24"/>
        </w:rPr>
        <w:t xml:space="preserve">муниципального </w:t>
      </w:r>
    </w:p>
    <w:p w:rsidR="00F35AF2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sz w:val="24"/>
          <w:szCs w:val="24"/>
        </w:rPr>
        <w:t xml:space="preserve">района                      </w:t>
      </w:r>
      <w:r w:rsidR="0029715E" w:rsidRPr="00AE1338">
        <w:rPr>
          <w:sz w:val="24"/>
          <w:szCs w:val="24"/>
        </w:rPr>
        <w:t xml:space="preserve">                                             </w:t>
      </w:r>
      <w:r w:rsidR="00AE1338">
        <w:rPr>
          <w:sz w:val="24"/>
          <w:szCs w:val="24"/>
        </w:rPr>
        <w:t xml:space="preserve">                          </w:t>
      </w:r>
      <w:r w:rsidR="00C21C7D">
        <w:rPr>
          <w:sz w:val="24"/>
          <w:szCs w:val="24"/>
        </w:rPr>
        <w:t xml:space="preserve">                             </w:t>
      </w:r>
    </w:p>
    <w:p w:rsidR="00F8173E" w:rsidRPr="00AE1338" w:rsidRDefault="00C21C7D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Л.В. Комарова</w:t>
      </w:r>
    </w:p>
    <w:p w:rsidR="0030692B" w:rsidRPr="00AE1338" w:rsidRDefault="00402F75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sz w:val="24"/>
          <w:szCs w:val="24"/>
        </w:rPr>
        <w:t xml:space="preserve">   </w:t>
      </w:r>
      <w:r w:rsidR="0030692B" w:rsidRPr="00AE1338">
        <w:rPr>
          <w:sz w:val="24"/>
          <w:szCs w:val="24"/>
        </w:rPr>
        <w:t xml:space="preserve"> </w:t>
      </w:r>
    </w:p>
    <w:p w:rsidR="0030692B" w:rsidRPr="00AE1338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b/>
          <w:sz w:val="24"/>
          <w:szCs w:val="24"/>
        </w:rPr>
        <w:t xml:space="preserve">       </w:t>
      </w:r>
    </w:p>
    <w:p w:rsidR="00B31676" w:rsidRPr="00AE1338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AE1338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4C" w:rsidRDefault="00D0114C">
      <w:r>
        <w:separator/>
      </w:r>
    </w:p>
  </w:endnote>
  <w:endnote w:type="continuationSeparator" w:id="0">
    <w:p w:rsidR="00D0114C" w:rsidRDefault="00D0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4C" w:rsidRDefault="00D0114C">
      <w:r>
        <w:separator/>
      </w:r>
    </w:p>
  </w:footnote>
  <w:footnote w:type="continuationSeparator" w:id="0">
    <w:p w:rsidR="00D0114C" w:rsidRDefault="00D01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1338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768"/>
    <w:multiLevelType w:val="hybridMultilevel"/>
    <w:tmpl w:val="9C9225DA"/>
    <w:lvl w:ilvl="0" w:tplc="F618BF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29C5"/>
    <w:rsid w:val="00003B0E"/>
    <w:rsid w:val="0000583A"/>
    <w:rsid w:val="00012DDF"/>
    <w:rsid w:val="00024044"/>
    <w:rsid w:val="00031F98"/>
    <w:rsid w:val="00054ED6"/>
    <w:rsid w:val="00077C7A"/>
    <w:rsid w:val="00093335"/>
    <w:rsid w:val="000A1CFD"/>
    <w:rsid w:val="000B5C3C"/>
    <w:rsid w:val="000B702A"/>
    <w:rsid w:val="000C1C6B"/>
    <w:rsid w:val="000D078C"/>
    <w:rsid w:val="000D1AD8"/>
    <w:rsid w:val="000D3ADF"/>
    <w:rsid w:val="00103F1B"/>
    <w:rsid w:val="00124C92"/>
    <w:rsid w:val="0015764F"/>
    <w:rsid w:val="00163E80"/>
    <w:rsid w:val="00163EF5"/>
    <w:rsid w:val="00167642"/>
    <w:rsid w:val="00170A5A"/>
    <w:rsid w:val="00172907"/>
    <w:rsid w:val="001C29CB"/>
    <w:rsid w:val="001D545D"/>
    <w:rsid w:val="001F5A6C"/>
    <w:rsid w:val="00205CAC"/>
    <w:rsid w:val="002365C1"/>
    <w:rsid w:val="00240783"/>
    <w:rsid w:val="0029715E"/>
    <w:rsid w:val="002A680F"/>
    <w:rsid w:val="002B09FB"/>
    <w:rsid w:val="002C1DE7"/>
    <w:rsid w:val="002C209F"/>
    <w:rsid w:val="002C3AFC"/>
    <w:rsid w:val="002C6E23"/>
    <w:rsid w:val="002F7729"/>
    <w:rsid w:val="0030692B"/>
    <w:rsid w:val="003217B1"/>
    <w:rsid w:val="003239CB"/>
    <w:rsid w:val="00327985"/>
    <w:rsid w:val="0036170C"/>
    <w:rsid w:val="00370FB2"/>
    <w:rsid w:val="00377948"/>
    <w:rsid w:val="00395256"/>
    <w:rsid w:val="0039649D"/>
    <w:rsid w:val="003A76FC"/>
    <w:rsid w:val="003C0810"/>
    <w:rsid w:val="003C2C65"/>
    <w:rsid w:val="003E774E"/>
    <w:rsid w:val="003F2517"/>
    <w:rsid w:val="00402F75"/>
    <w:rsid w:val="004033E6"/>
    <w:rsid w:val="0041395B"/>
    <w:rsid w:val="00426B83"/>
    <w:rsid w:val="0044386B"/>
    <w:rsid w:val="004442C1"/>
    <w:rsid w:val="004622B0"/>
    <w:rsid w:val="004652F6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1642F"/>
    <w:rsid w:val="00537843"/>
    <w:rsid w:val="0056175C"/>
    <w:rsid w:val="005844E1"/>
    <w:rsid w:val="0059780D"/>
    <w:rsid w:val="005A0222"/>
    <w:rsid w:val="005B7DF1"/>
    <w:rsid w:val="005C0B8F"/>
    <w:rsid w:val="005D19FF"/>
    <w:rsid w:val="0060757B"/>
    <w:rsid w:val="0062226E"/>
    <w:rsid w:val="00640455"/>
    <w:rsid w:val="00665BC4"/>
    <w:rsid w:val="00681DC1"/>
    <w:rsid w:val="006D129F"/>
    <w:rsid w:val="006F3A1B"/>
    <w:rsid w:val="0074009C"/>
    <w:rsid w:val="00740C4E"/>
    <w:rsid w:val="00744907"/>
    <w:rsid w:val="007A0938"/>
    <w:rsid w:val="007A13B5"/>
    <w:rsid w:val="007B2761"/>
    <w:rsid w:val="007C0760"/>
    <w:rsid w:val="007C5CC6"/>
    <w:rsid w:val="007D2D82"/>
    <w:rsid w:val="007D7126"/>
    <w:rsid w:val="00800B38"/>
    <w:rsid w:val="00800B54"/>
    <w:rsid w:val="0080516A"/>
    <w:rsid w:val="00815868"/>
    <w:rsid w:val="008256BF"/>
    <w:rsid w:val="00840696"/>
    <w:rsid w:val="00854546"/>
    <w:rsid w:val="00895BF5"/>
    <w:rsid w:val="0089773C"/>
    <w:rsid w:val="008D0F06"/>
    <w:rsid w:val="008D1C7A"/>
    <w:rsid w:val="008D5765"/>
    <w:rsid w:val="0092769A"/>
    <w:rsid w:val="009458E9"/>
    <w:rsid w:val="009778BA"/>
    <w:rsid w:val="009C0130"/>
    <w:rsid w:val="009D0ED9"/>
    <w:rsid w:val="009D610A"/>
    <w:rsid w:val="00A12DB7"/>
    <w:rsid w:val="00A17FAB"/>
    <w:rsid w:val="00A3232E"/>
    <w:rsid w:val="00A33EF0"/>
    <w:rsid w:val="00A46E59"/>
    <w:rsid w:val="00A6545B"/>
    <w:rsid w:val="00A72D87"/>
    <w:rsid w:val="00A7308B"/>
    <w:rsid w:val="00AB74E5"/>
    <w:rsid w:val="00AE1338"/>
    <w:rsid w:val="00B078E6"/>
    <w:rsid w:val="00B1412D"/>
    <w:rsid w:val="00B202EE"/>
    <w:rsid w:val="00B279C6"/>
    <w:rsid w:val="00B27BFE"/>
    <w:rsid w:val="00B31676"/>
    <w:rsid w:val="00B55C3E"/>
    <w:rsid w:val="00B7508B"/>
    <w:rsid w:val="00B92FBF"/>
    <w:rsid w:val="00BD4ADA"/>
    <w:rsid w:val="00BF2B67"/>
    <w:rsid w:val="00BF304E"/>
    <w:rsid w:val="00BF699B"/>
    <w:rsid w:val="00C1558A"/>
    <w:rsid w:val="00C21C7D"/>
    <w:rsid w:val="00C46865"/>
    <w:rsid w:val="00C54B97"/>
    <w:rsid w:val="00C62B66"/>
    <w:rsid w:val="00CD63C7"/>
    <w:rsid w:val="00CE1A4E"/>
    <w:rsid w:val="00CF287B"/>
    <w:rsid w:val="00D0114C"/>
    <w:rsid w:val="00D20F18"/>
    <w:rsid w:val="00D22925"/>
    <w:rsid w:val="00D41832"/>
    <w:rsid w:val="00D464CC"/>
    <w:rsid w:val="00D84132"/>
    <w:rsid w:val="00DD50D1"/>
    <w:rsid w:val="00DE2B23"/>
    <w:rsid w:val="00DE5ECE"/>
    <w:rsid w:val="00DF5172"/>
    <w:rsid w:val="00E0499A"/>
    <w:rsid w:val="00E12E4B"/>
    <w:rsid w:val="00E424DA"/>
    <w:rsid w:val="00E83F53"/>
    <w:rsid w:val="00E9439A"/>
    <w:rsid w:val="00EB4839"/>
    <w:rsid w:val="00EB6111"/>
    <w:rsid w:val="00EC182D"/>
    <w:rsid w:val="00EC3275"/>
    <w:rsid w:val="00EC47ED"/>
    <w:rsid w:val="00ED055C"/>
    <w:rsid w:val="00EE7065"/>
    <w:rsid w:val="00EF6EBF"/>
    <w:rsid w:val="00F24CAC"/>
    <w:rsid w:val="00F35AF2"/>
    <w:rsid w:val="00F35E41"/>
    <w:rsid w:val="00F536A2"/>
    <w:rsid w:val="00F603F2"/>
    <w:rsid w:val="00F6170C"/>
    <w:rsid w:val="00F8173E"/>
    <w:rsid w:val="00F8653D"/>
    <w:rsid w:val="00F90AAE"/>
    <w:rsid w:val="00F94AB6"/>
    <w:rsid w:val="00F97E6A"/>
    <w:rsid w:val="00FA176C"/>
    <w:rsid w:val="00FB4ADF"/>
    <w:rsid w:val="00FC39DD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2017-02-14T11:31:00Z</cp:lastPrinted>
  <dcterms:created xsi:type="dcterms:W3CDTF">2017-10-25T12:42:00Z</dcterms:created>
  <dcterms:modified xsi:type="dcterms:W3CDTF">2017-10-25T12:42:00Z</dcterms:modified>
</cp:coreProperties>
</file>