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197D7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06.09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197D71" w:rsidP="00075E79">
      <w:pPr>
        <w:tabs>
          <w:tab w:val="left" w:pos="567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 w:rsidRPr="00197D71">
        <w:rPr>
          <w:rFonts w:ascii="Arial" w:hAnsi="Arial" w:cs="Arial"/>
          <w:b/>
          <w:bCs/>
          <w:sz w:val="48"/>
        </w:rPr>
        <w:t>СЛА</w:t>
      </w:r>
      <w:r w:rsidR="00E01AF9">
        <w:rPr>
          <w:rFonts w:ascii="Arial" w:hAnsi="Arial" w:cs="Arial"/>
          <w:b/>
          <w:bCs/>
          <w:sz w:val="48"/>
        </w:rPr>
        <w:t>ВНОЕ МОРЕ СИБИРИ: ГДЕ ЖИВУТ ЭВЕНКИ, ТОФАЛАРЫ И СОЙОТЫ</w:t>
      </w:r>
    </w:p>
    <w:p w:rsidR="006D3F18" w:rsidRDefault="00197D7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Что мы знаем о Байкале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?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Самое глубокое озеро в мире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нем содержится пятая 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часть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мировых запасов пресной воды,</w:t>
      </w:r>
      <w:r w:rsidRPr="00013C24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в него впадает 300 рек, а вытекает всего одна,</w:t>
      </w:r>
      <w:r w:rsidRPr="0078140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объект Всемирного природного наследия ЮНЕСКО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А еще есть особый праздник </w:t>
      </w:r>
      <w:r w:rsidRPr="005F5E6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–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День Байкала. </w:t>
      </w:r>
    </w:p>
    <w:p w:rsidR="00197D71" w:rsidRDefault="009605A1" w:rsidP="006D3F1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К</w:t>
      </w:r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ак славное море объединяет людей разных культур и национальностей</w:t>
      </w:r>
      <w:r w:rsidR="00832FCB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</w:t>
      </w:r>
      <w:proofErr w:type="gramStart"/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и</w:t>
      </w:r>
      <w:proofErr w:type="gramEnd"/>
      <w:r w:rsidR="00197D7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причем здесь Всер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оссийская перепись населения</w:t>
      </w:r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? Рассказывает </w:t>
      </w:r>
      <w:hyperlink r:id="rId8" w:history="1">
        <w:r w:rsidRPr="009605A1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ВПН</w:t>
      </w:r>
      <w:r w:rsidR="00C9170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.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Если можно охарактеризовать Байкал одним словом, то это слово «уникальный»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уникальны его огромные размеры (по площади озеро превосходит некоторые европейские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ст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раны), уникальна рекордная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1642 метров </w:t>
      </w:r>
      <w:r w:rsidRPr="006A0D26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глубина, уникальна прозрачная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>
        <w:rPr>
          <w:rFonts w:ascii="Arial" w:eastAsia="Calibri" w:hAnsi="Arial" w:cs="Arial"/>
          <w:color w:val="525252"/>
          <w:sz w:val="24"/>
          <w:szCs w:val="24"/>
        </w:rPr>
        <w:t>ода, которая просматривается вглубь на десятки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метро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в, а также фауна, 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богатая </w:t>
      </w:r>
      <w:r>
        <w:rPr>
          <w:rFonts w:ascii="Arial" w:eastAsia="Calibri" w:hAnsi="Arial" w:cs="Arial"/>
          <w:color w:val="525252"/>
          <w:sz w:val="24"/>
          <w:szCs w:val="24"/>
        </w:rPr>
        <w:t>видами, многие из которых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нигде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больше</w:t>
      </w:r>
      <w:r w:rsidRPr="00CE4F6D">
        <w:rPr>
          <w:rFonts w:ascii="Arial" w:eastAsia="Calibri" w:hAnsi="Arial" w:cs="Arial"/>
          <w:color w:val="525252"/>
          <w:sz w:val="24"/>
          <w:szCs w:val="24"/>
        </w:rPr>
        <w:t xml:space="preserve"> не встречаются.</w:t>
      </w:r>
      <w:proofErr w:type="gramEnd"/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94C93">
        <w:rPr>
          <w:rFonts w:ascii="Arial" w:eastAsia="Calibri" w:hAnsi="Arial" w:cs="Arial"/>
          <w:color w:val="525252"/>
          <w:sz w:val="24"/>
          <w:szCs w:val="24"/>
        </w:rPr>
        <w:t>В 199</w:t>
      </w:r>
      <w:r>
        <w:rPr>
          <w:rFonts w:ascii="Arial" w:eastAsia="Calibri" w:hAnsi="Arial" w:cs="Arial"/>
          <w:color w:val="525252"/>
          <w:sz w:val="24"/>
          <w:szCs w:val="24"/>
        </w:rPr>
        <w:t>9 году для сохранения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экологической системы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озера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был принят закон «Об охран</w:t>
      </w:r>
      <w:r>
        <w:rPr>
          <w:rFonts w:ascii="Arial" w:eastAsia="Calibri" w:hAnsi="Arial" w:cs="Arial"/>
          <w:color w:val="525252"/>
          <w:sz w:val="24"/>
          <w:szCs w:val="24"/>
        </w:rPr>
        <w:t>е озера Байкал», тогда же был учрежден День Байкала</w:t>
      </w:r>
      <w:r w:rsidRPr="006A1E03">
        <w:rPr>
          <w:rFonts w:ascii="Arial" w:eastAsia="Calibri" w:hAnsi="Arial" w:cs="Arial"/>
          <w:color w:val="525252"/>
          <w:sz w:val="24"/>
          <w:szCs w:val="24"/>
        </w:rPr>
        <w:t>, который отмечается в первое воскресенье сентября.</w:t>
      </w:r>
      <w:r w:rsidR="00BF4C6C">
        <w:rPr>
          <w:rFonts w:ascii="Arial" w:eastAsia="Calibri" w:hAnsi="Arial" w:cs="Arial"/>
          <w:color w:val="525252"/>
          <w:sz w:val="24"/>
          <w:szCs w:val="24"/>
        </w:rPr>
        <w:t xml:space="preserve"> Ежегодно в это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время 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>проводятся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разные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мероприятия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акции по уборке мусора с берегов,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онференции, конкурсы, выставки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работ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художников и фотографов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Так</w:t>
      </w:r>
      <w:r w:rsidRPr="00D876F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Байкал объединяет тысячи людей –</w:t>
      </w:r>
      <w:r w:rsidRPr="00194C93">
        <w:rPr>
          <w:rFonts w:ascii="Arial" w:eastAsia="Calibri" w:hAnsi="Arial" w:cs="Arial"/>
          <w:color w:val="525252"/>
          <w:sz w:val="24"/>
          <w:szCs w:val="24"/>
        </w:rPr>
        <w:t xml:space="preserve"> жителей Иркутской области</w:t>
      </w:r>
      <w:r>
        <w:rPr>
          <w:rFonts w:ascii="Arial" w:eastAsia="Calibri" w:hAnsi="Arial" w:cs="Arial"/>
          <w:color w:val="525252"/>
          <w:sz w:val="24"/>
          <w:szCs w:val="24"/>
        </w:rPr>
        <w:t>, Республики Бурятия и других регионов России, которые стремятся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 xml:space="preserve"> внести свой вклад в сохранение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славного моря</w:t>
      </w:r>
      <w:r w:rsidRPr="007C5FDB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Поэтому День Байкала </w:t>
      </w:r>
      <w:r w:rsidRPr="00893264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это праздник культурного и националь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ного многообразия нашей страны.</w:t>
      </w:r>
    </w:p>
    <w:p w:rsidR="00C9170E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данным Всероссийской переписи населения 2010 года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Иркутской области проживало около 2,43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человек, в том числе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2</w:t>
      </w:r>
      <w:r>
        <w:rPr>
          <w:rFonts w:ascii="Arial" w:eastAsia="Calibri" w:hAnsi="Arial" w:cs="Arial"/>
          <w:color w:val="525252"/>
          <w:sz w:val="24"/>
          <w:szCs w:val="24"/>
        </w:rPr>
        <w:t>,14 млн русских и 78 тыс. бурят. Численность коренных малочисленных народов, населяющих отдаленные районы региона</w:t>
      </w:r>
      <w:r w:rsidR="00BF4C6C">
        <w:rPr>
          <w:rFonts w:ascii="Arial" w:eastAsia="Calibri" w:hAnsi="Arial" w:cs="Arial"/>
          <w:color w:val="525252"/>
          <w:sz w:val="24"/>
          <w:szCs w:val="24"/>
        </w:rPr>
        <w:t>,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эвенков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тофаларов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составляла, соответственно, 1272 и 678 человек. В Республике Бурятия в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>время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последней переписи населения проживали 972 тыс. человек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631 тыс. русских, 287 тыс. бурят, а также представители малочисленных народов</w:t>
      </w:r>
      <w:r w:rsidRPr="00D73E08">
        <w:rPr>
          <w:rFonts w:ascii="Arial" w:eastAsia="Calibri" w:hAnsi="Arial" w:cs="Arial"/>
          <w:color w:val="525252"/>
          <w:sz w:val="24"/>
          <w:szCs w:val="24"/>
        </w:rPr>
        <w:t>: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3579 сойотов и 2974 эвенка.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Запланированная на октябрь – ноябрь 2021 года Всероссийская</w:t>
      </w:r>
      <w:r w:rsidRPr="00E0373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актуализирует уже заметно устаревшие данные о национальном составе Байкальского региона. </w:t>
      </w:r>
      <w:r w:rsidR="00C9170E">
        <w:rPr>
          <w:rFonts w:ascii="Arial" w:eastAsia="Calibri" w:hAnsi="Arial" w:cs="Arial"/>
          <w:color w:val="525252"/>
          <w:sz w:val="24"/>
          <w:szCs w:val="24"/>
        </w:rPr>
        <w:t xml:space="preserve">Эксперты уверены, что это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 xml:space="preserve">послужит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серьезным импульсом его развития. </w:t>
      </w:r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 2020 году в России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всенародно обсудили и внесли уточнения в статьи </w:t>
      </w:r>
      <w:r>
        <w:rPr>
          <w:rFonts w:ascii="Arial" w:eastAsia="Calibri" w:hAnsi="Arial" w:cs="Arial"/>
          <w:color w:val="525252"/>
          <w:sz w:val="24"/>
          <w:szCs w:val="24"/>
        </w:rPr>
        <w:t>Конституции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касающиеся</w:t>
      </w:r>
      <w:r w:rsidRPr="0078140B">
        <w:rPr>
          <w:rFonts w:ascii="Arial" w:eastAsia="Calibri" w:hAnsi="Arial" w:cs="Arial"/>
          <w:color w:val="525252"/>
          <w:sz w:val="24"/>
          <w:szCs w:val="24"/>
        </w:rPr>
        <w:t xml:space="preserve"> культурной идентичности, истории народов, русского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других языков, напоминает </w:t>
      </w:r>
      <w:r w:rsidRPr="00B376DB">
        <w:rPr>
          <w:rFonts w:ascii="Arial" w:eastAsia="Calibri" w:hAnsi="Arial" w:cs="Arial"/>
          <w:color w:val="525252"/>
          <w:sz w:val="24"/>
          <w:szCs w:val="24"/>
        </w:rPr>
        <w:t>главный научный сотрудник Института этнологии и антропологии РАН ИЭА, председатель комиссии по гармонизации межнациональных и межрелигиозных отношений Общественной палаты России Владимир Зорин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:rsidR="00197D71" w:rsidRDefault="00197D71" w:rsidP="00197D71">
      <w:pPr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«В анкетах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предстоящей в октябре – ноябре переписи населения содержится 23 пункта. Все они имеют большое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знач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ение, но для России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в целом и для Байкальского региона в частности, </w:t>
      </w:r>
      <w:r>
        <w:rPr>
          <w:rFonts w:ascii="Arial" w:eastAsia="Calibri" w:hAnsi="Arial" w:cs="Arial"/>
          <w:color w:val="525252"/>
          <w:sz w:val="24"/>
          <w:szCs w:val="24"/>
        </w:rPr>
        <w:t>особ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ое значение имеют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вопросы, касающиеся национальности и языка. Необходимо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понимать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тенденции, </w:t>
      </w:r>
      <w:r>
        <w:rPr>
          <w:rFonts w:ascii="Arial" w:eastAsia="Calibri" w:hAnsi="Arial" w:cs="Arial"/>
          <w:color w:val="525252"/>
          <w:sz w:val="24"/>
          <w:szCs w:val="24"/>
        </w:rPr>
        <w:t>которые переживают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народы, населяю</w:t>
      </w:r>
      <w:r>
        <w:rPr>
          <w:rFonts w:ascii="Arial" w:eastAsia="Calibri" w:hAnsi="Arial" w:cs="Arial"/>
          <w:color w:val="525252"/>
          <w:sz w:val="24"/>
          <w:szCs w:val="24"/>
        </w:rPr>
        <w:t>щие нашу страну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>, чтобы государство могло обеспечить их этнокультурные интересы – те права, которые зафиксированы в Конституции</w:t>
      </w:r>
      <w:r>
        <w:rPr>
          <w:rFonts w:ascii="Arial" w:eastAsia="Calibri" w:hAnsi="Arial" w:cs="Arial"/>
          <w:color w:val="525252"/>
          <w:sz w:val="24"/>
          <w:szCs w:val="24"/>
        </w:rPr>
        <w:t>»,</w:t>
      </w:r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– подчеркнул он в беседе с </w:t>
      </w:r>
      <w:proofErr w:type="spellStart"/>
      <w:r w:rsidRPr="00BA4968">
        <w:rPr>
          <w:rFonts w:ascii="Arial" w:eastAsia="Calibri" w:hAnsi="Arial" w:cs="Arial"/>
          <w:color w:val="525252"/>
          <w:sz w:val="24"/>
          <w:szCs w:val="24"/>
        </w:rPr>
        <w:t>Медиаофисом</w:t>
      </w:r>
      <w:proofErr w:type="spellEnd"/>
      <w:r w:rsidRPr="00BA49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</w:t>
      </w:r>
    </w:p>
    <w:p w:rsidR="004A7DCE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Именно поэтому так много внимания уделяется 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переписи жителей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отдаленных территорий, в том числе населенных представителями коренных малочисленных народов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. В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Байкальско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м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регион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е это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эвенк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4D0B9D">
        <w:rPr>
          <w:rFonts w:ascii="Arial" w:eastAsia="Calibri" w:hAnsi="Arial" w:cs="Arial"/>
          <w:color w:val="525252"/>
          <w:sz w:val="24"/>
          <w:szCs w:val="24"/>
        </w:rPr>
        <w:t>тофалар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>ы</w:t>
      </w:r>
      <w:proofErr w:type="spellEnd"/>
      <w:r w:rsidRPr="004D0B9D">
        <w:rPr>
          <w:rFonts w:ascii="Arial" w:eastAsia="Calibri" w:hAnsi="Arial" w:cs="Arial"/>
          <w:color w:val="525252"/>
          <w:sz w:val="24"/>
          <w:szCs w:val="24"/>
        </w:rPr>
        <w:t xml:space="preserve"> и сойот</w:t>
      </w:r>
      <w:r w:rsidR="00E0044F">
        <w:rPr>
          <w:rFonts w:ascii="Arial" w:eastAsia="Calibri" w:hAnsi="Arial" w:cs="Arial"/>
          <w:color w:val="525252"/>
          <w:sz w:val="24"/>
          <w:szCs w:val="24"/>
        </w:rPr>
        <w:t xml:space="preserve">ы, по сей день ведущие традиционный образ жизни вдали от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дорог и иных благ цивилизации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.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И до некоторых и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з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них перепись уже дошла. </w:t>
      </w:r>
    </w:p>
    <w:p w:rsidR="00197D71" w:rsidRPr="00661C84" w:rsidRDefault="00197D71" w:rsidP="004A7DC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Например, в </w:t>
      </w:r>
      <w:r w:rsidR="004A7DCE" w:rsidRPr="004D0B9D">
        <w:rPr>
          <w:rFonts w:ascii="Arial" w:eastAsia="Calibri" w:hAnsi="Arial" w:cs="Arial"/>
          <w:color w:val="525252"/>
          <w:sz w:val="24"/>
          <w:szCs w:val="24"/>
        </w:rPr>
        <w:t xml:space="preserve">Иркутской области </w:t>
      </w:r>
      <w:r w:rsidRPr="004D0B9D">
        <w:rPr>
          <w:rFonts w:ascii="Arial" w:eastAsia="Calibri" w:hAnsi="Arial" w:cs="Arial"/>
          <w:color w:val="525252"/>
          <w:sz w:val="24"/>
          <w:szCs w:val="24"/>
        </w:rPr>
        <w:t>к труднодоступным районам отнесено 150 поселений, включая метеостанции и стоянки оленеводов.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В августе перепись 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охватила 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>12 муниципалитет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ов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региона. До некоторых поселений, например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Тофаларии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5B548B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5B548B">
        <w:rPr>
          <w:rFonts w:ascii="Arial" w:eastAsia="Calibri" w:hAnsi="Arial" w:cs="Arial"/>
          <w:color w:val="525252"/>
          <w:sz w:val="24"/>
          <w:szCs w:val="24"/>
        </w:rPr>
        <w:t>Нижнеудинском</w:t>
      </w:r>
      <w:proofErr w:type="gram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районе, переписчики добирались на вертолете. В </w:t>
      </w:r>
      <w:proofErr w:type="spellStart"/>
      <w:r w:rsidRPr="005B548B">
        <w:rPr>
          <w:rFonts w:ascii="Arial" w:eastAsia="Calibri" w:hAnsi="Arial" w:cs="Arial"/>
          <w:color w:val="525252"/>
          <w:sz w:val="24"/>
          <w:szCs w:val="24"/>
        </w:rPr>
        <w:t>Катангском</w:t>
      </w:r>
      <w:proofErr w:type="spellEnd"/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районе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 стойбищу</w:t>
      </w:r>
      <w:r w:rsidRPr="005B5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>оленеводов переписчики проехали на вездеходах путь в трое суток. До д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еревни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Чанчур</w:t>
      </w:r>
      <w:proofErr w:type="spellEnd"/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в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661C84">
        <w:rPr>
          <w:rFonts w:ascii="Arial" w:eastAsia="Calibri" w:hAnsi="Arial" w:cs="Arial"/>
          <w:color w:val="525252"/>
          <w:sz w:val="24"/>
          <w:szCs w:val="24"/>
        </w:rPr>
        <w:t>Качугско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м</w:t>
      </w:r>
      <w:proofErr w:type="spellEnd"/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район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пришлось еще три часа добираться по реке на лодке.</w:t>
      </w:r>
    </w:p>
    <w:p w:rsidR="00197D71" w:rsidRPr="00661C84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>Всероссийскую перепись населения часто называют «мгновенной фотографией» страны, и очень важно, чтобы она отражала все ее национальное и культурное разнообразие.</w:t>
      </w:r>
    </w:p>
    <w:p w:rsidR="009C3868" w:rsidRPr="00197D71" w:rsidRDefault="00197D71" w:rsidP="00197D7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«Перепись помогает оценить численность населения страны, уровень образования, жилищную ситуацию, миграционные тенденции и многое другое. Перепись создает возможности и накапливает данные для анализа макропроцессов, происходящих в социальной жизни, образовании и культуре», </w:t>
      </w:r>
      <w:r w:rsidR="004A7DCE" w:rsidRPr="00BA4968">
        <w:rPr>
          <w:rFonts w:ascii="Arial" w:eastAsia="Calibri" w:hAnsi="Arial" w:cs="Arial"/>
          <w:color w:val="525252"/>
          <w:sz w:val="24"/>
          <w:szCs w:val="24"/>
        </w:rPr>
        <w:t>–</w:t>
      </w:r>
      <w:r w:rsidR="004A7DC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67675">
        <w:rPr>
          <w:rFonts w:ascii="Arial" w:eastAsia="Calibri" w:hAnsi="Arial" w:cs="Arial"/>
          <w:color w:val="525252"/>
          <w:sz w:val="24"/>
          <w:szCs w:val="24"/>
        </w:rPr>
        <w:t>резюмирует</w:t>
      </w:r>
      <w:r w:rsidRPr="00661C84">
        <w:rPr>
          <w:rFonts w:ascii="Arial" w:eastAsia="Calibri" w:hAnsi="Arial" w:cs="Arial"/>
          <w:color w:val="525252"/>
          <w:sz w:val="24"/>
          <w:szCs w:val="24"/>
        </w:rPr>
        <w:t xml:space="preserve"> Владимир Зорин.</w:t>
      </w:r>
    </w:p>
    <w:p w:rsidR="00AB4CC9" w:rsidRPr="00AB4CC9" w:rsidRDefault="00AB4CC9" w:rsidP="00AB4CC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AB4CC9">
        <w:rPr>
          <w:rFonts w:ascii="Arial" w:eastAsia="Calibri" w:hAnsi="Arial" w:cs="Arial"/>
          <w:bCs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73362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7336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7336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7336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7336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7336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7336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3A" w:rsidRDefault="0048433A" w:rsidP="00A02726">
      <w:pPr>
        <w:spacing w:after="0" w:line="240" w:lineRule="auto"/>
      </w:pPr>
      <w:r>
        <w:separator/>
      </w:r>
    </w:p>
  </w:endnote>
  <w:endnote w:type="continuationSeparator" w:id="0">
    <w:p w:rsidR="0048433A" w:rsidRDefault="0048433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3362A">
          <w:fldChar w:fldCharType="begin"/>
        </w:r>
        <w:r w:rsidR="00A02726">
          <w:instrText>PAGE   \* MERGEFORMAT</w:instrText>
        </w:r>
        <w:r w:rsidR="0073362A">
          <w:fldChar w:fldCharType="separate"/>
        </w:r>
        <w:r w:rsidR="001D6D1E">
          <w:rPr>
            <w:noProof/>
          </w:rPr>
          <w:t>1</w:t>
        </w:r>
        <w:r w:rsidR="0073362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3A" w:rsidRDefault="0048433A" w:rsidP="00A02726">
      <w:pPr>
        <w:spacing w:after="0" w:line="240" w:lineRule="auto"/>
      </w:pPr>
      <w:r>
        <w:separator/>
      </w:r>
    </w:p>
  </w:footnote>
  <w:footnote w:type="continuationSeparator" w:id="0">
    <w:p w:rsidR="0048433A" w:rsidRDefault="0048433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336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62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336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5E7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2C7A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41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97D71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6D1E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4978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33A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A7DCE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6F6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675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3F18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362A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FCB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5A1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4C6C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170E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44F"/>
    <w:rsid w:val="00E013B8"/>
    <w:rsid w:val="00E01659"/>
    <w:rsid w:val="00E01AF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99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slavnoe-more-sibiri-gde-zhivut-evenki-tofalary-i-soyoty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1BCF7-9B95-436C-9C97-D9427883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2021-09-07T07:13:00Z</dcterms:created>
  <dcterms:modified xsi:type="dcterms:W3CDTF">2021-09-07T07:13:00Z</dcterms:modified>
</cp:coreProperties>
</file>