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C1" w:rsidRDefault="004609AC" w:rsidP="003837C1">
      <w:pPr>
        <w:tabs>
          <w:tab w:val="left" w:pos="284"/>
        </w:tabs>
        <w:spacing w:line="276" w:lineRule="auto"/>
        <w:ind w:left="284"/>
        <w:rPr>
          <w:rFonts w:ascii="Arial" w:hAnsi="Arial" w:cs="Arial"/>
          <w:b/>
          <w:bCs/>
          <w:sz w:val="48"/>
        </w:rPr>
      </w:pPr>
      <w:bookmarkStart w:id="0" w:name="_GoBack"/>
      <w:bookmarkEnd w:id="0"/>
      <w:r w:rsidRPr="004609AC">
        <w:rPr>
          <w:rFonts w:ascii="Arial" w:hAnsi="Arial" w:cs="Arial"/>
          <w:b/>
          <w:bCs/>
          <w:sz w:val="48"/>
        </w:rPr>
        <w:t>РЕДКИЕ И</w:t>
      </w:r>
      <w:r w:rsidR="003837C1">
        <w:rPr>
          <w:rFonts w:ascii="Arial" w:hAnsi="Arial" w:cs="Arial"/>
          <w:b/>
          <w:bCs/>
          <w:sz w:val="48"/>
        </w:rPr>
        <w:t xml:space="preserve"> МАССОВЫЕ</w:t>
      </w:r>
      <w:r w:rsidRPr="004609AC">
        <w:rPr>
          <w:rFonts w:ascii="Arial" w:hAnsi="Arial" w:cs="Arial"/>
          <w:b/>
          <w:bCs/>
          <w:sz w:val="48"/>
        </w:rPr>
        <w:t>: НА КАКИХ ЯЗЫКАХ ГОВОРЯТ РОССИЯНЕ?</w:t>
      </w:r>
    </w:p>
    <w:p w:rsidR="003837C1" w:rsidRDefault="003837C1" w:rsidP="003837C1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Население России знает более 170 языков. На втором месте по владению после русского — английский. Но насколько хорошо жители страны знают национальные языки? И как перепись н</w:t>
      </w:r>
      <w:r w:rsidR="003E41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аселения поможет их сохранить? Об этом в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День этнографа, 17 июля</w:t>
      </w:r>
      <w:r w:rsidR="003E41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="003E419E" w:rsidRPr="003E419E">
        <w:rPr>
          <w:rFonts w:ascii="Arial" w:eastAsia="Calibri" w:hAnsi="Arial" w:cs="Arial"/>
          <w:b/>
          <w:bCs/>
          <w:color w:val="525252"/>
          <w:sz w:val="24"/>
          <w:szCs w:val="24"/>
        </w:rPr>
        <w:t>рассказывает сайт Всероссийской переписи населения</w:t>
      </w:r>
      <w:r w:rsidR="003E41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hyperlink r:id="rId8" w:history="1">
        <w:r w:rsidR="003E419E" w:rsidRPr="003E419E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strana2020.ru</w:t>
        </w:r>
      </w:hyperlink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3837C1" w:rsidRPr="0007115E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Единственный источник сведений о национальном составе и используемых языках в нашей стране — Всероссийская перепись населения. Один из главных ее принципов — самоопределение человека. Во время переписи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Pr="0007115E">
        <w:rPr>
          <w:rFonts w:ascii="Arial" w:eastAsia="Calibri" w:hAnsi="Arial" w:cs="Arial"/>
          <w:bCs/>
          <w:color w:val="525252"/>
          <w:sz w:val="24"/>
          <w:szCs w:val="24"/>
        </w:rPr>
        <w:t xml:space="preserve">соответствии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 Конституцией РФ каждый участник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может по самоопределению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назвать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свою национальность, а также родной и другие языки, которыми владеет. </w:t>
      </w:r>
    </w:p>
    <w:p w:rsidR="003837C1" w:rsidRDefault="00984787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При переписи 2010 года 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русский язык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родным 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назвали 85,73% населения, а владение им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указали 137,5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gramStart"/>
      <w:r w:rsidR="003837C1" w:rsidRPr="0094057F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 w:rsidR="003837C1" w:rsidRPr="0094057F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 (99,4% из числа ответивших на вопрос о владении языком)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 первую десятку языков, которыми владеет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 население России, также вошли: 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английский (7,57 </w:t>
      </w:r>
      <w:proofErr w:type="gramStart"/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>), тата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рский (4,28 млн), немецкий (2,07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млн), чеченский (1,35 млн), башкирс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кий (1,15 млн), украинский (1,13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млн), чувашский (1,04 млн), аварский (71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5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тыс.)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 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армянский (661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тыс.).</w:t>
      </w:r>
    </w:p>
    <w:p w:rsidR="003837C1" w:rsidRPr="00DA1512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Самый редкий в России язык —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югский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входящий в енисейскую семью языков. Владеет им, по данным последней переписи, только один житель страны. До 1960-х годов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югский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язык рассматривался как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сымский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диалект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кетского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языка. Уже в советские годы он считался практически исчезнувшим, использовали его редкие жители окрестностей г. Енисейска и верховья Кети (правого притока Оби). Сохранился ли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югский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 языках общения местных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жителей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каковы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шансы на его восстановление — покажет предстоящая перепись населения. </w:t>
      </w:r>
    </w:p>
    <w:p w:rsidR="003837C1" w:rsidRPr="00A66B0C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десятку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самых редких языков народов России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также входят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: юитский (4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носителя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), </w:t>
      </w:r>
      <w:proofErr w:type="spellStart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сиреникский</w:t>
      </w:r>
      <w:proofErr w:type="spellEnd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(5), </w:t>
      </w:r>
      <w:proofErr w:type="spellStart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орочский</w:t>
      </w:r>
      <w:proofErr w:type="spellEnd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(8), </w:t>
      </w:r>
      <w:proofErr w:type="spellStart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керекский</w:t>
      </w:r>
      <w:proofErr w:type="spellEnd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(10), алюторский (25), </w:t>
      </w:r>
      <w:proofErr w:type="spellStart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энецкий</w:t>
      </w:r>
      <w:proofErr w:type="spellEnd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(43), </w:t>
      </w:r>
      <w:proofErr w:type="spellStart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чулымско-тюркский</w:t>
      </w:r>
      <w:proofErr w:type="spellEnd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(44), алеутский (45) и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язык </w:t>
      </w:r>
      <w:proofErr w:type="spellStart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уйльта</w:t>
      </w:r>
      <w:proofErr w:type="spellEnd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(47). 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Сопоставление этих цифр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 с численностью этносов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по данным переписи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позволяет экспертам оценить возможности сохранения  и развития таких языков, разработать программы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их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поддержки — в этом заключается одна из задач переписи населения. К примеру, в 2010 году насчитывалось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596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 представителей этноса орочи и 482 алеута, а свой национальный язык из них знало 3 и 19 человек соответственно. 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Чукотским языком в нашей стране на данный момент владеет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почти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каждый третий чукча (4563 из </w:t>
      </w:r>
      <w:r w:rsidRPr="00C26BA1">
        <w:rPr>
          <w:rFonts w:ascii="Arial" w:eastAsia="Calibri" w:hAnsi="Arial" w:cs="Arial"/>
          <w:bCs/>
          <w:color w:val="525252"/>
          <w:sz w:val="24"/>
          <w:szCs w:val="24"/>
        </w:rPr>
        <w:t>15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908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), эскимосским —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каждый четвертый эскимос (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456 из 1738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),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 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орякским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почти 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каждый пятый коряк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(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1460 из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7953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). Зато в</w:t>
      </w:r>
      <w:r w:rsidRPr="00C26BA1">
        <w:rPr>
          <w:rFonts w:ascii="Arial" w:eastAsia="Calibri" w:hAnsi="Arial" w:cs="Arial"/>
          <w:bCs/>
          <w:color w:val="525252"/>
          <w:sz w:val="24"/>
          <w:szCs w:val="24"/>
        </w:rPr>
        <w:t xml:space="preserve">епсский язык знает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почти </w:t>
      </w:r>
      <w:r w:rsidRPr="00C26BA1">
        <w:rPr>
          <w:rFonts w:ascii="Arial" w:eastAsia="Calibri" w:hAnsi="Arial" w:cs="Arial"/>
          <w:bCs/>
          <w:color w:val="525252"/>
          <w:sz w:val="24"/>
          <w:szCs w:val="24"/>
        </w:rPr>
        <w:t>к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аждый второй вепс (2362 из 5936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), а абазинский язык — 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подавляющее большинство </w:t>
      </w:r>
      <w:proofErr w:type="spellStart"/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>абазинов</w:t>
      </w:r>
      <w:proofErr w:type="spellEnd"/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 (34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699 из 43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341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Эксперты видят несколько причин такого различия в знании национальных языков.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«Во-первых, многие национальные языки еще недавно не имели учебников, букварей и передавались только устно. С развитием письменности, а этот процесс продолжается, знания повышаются. Недавно, например, свой букварь и учебники появились у народа </w:t>
      </w:r>
      <w:proofErr w:type="spellStart"/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у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й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льта</w:t>
      </w:r>
      <w:proofErr w:type="spellEnd"/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 на Сахалине. Во-вторых, многое определяет среда обитания: национальный состав населения. Очень часто русский язык является единственным средством межнационального общения в местности, регионе. Например, в Дагестане, где проживает много народностей», — отмечает </w:t>
      </w:r>
      <w:r w:rsidRPr="00B66A8D">
        <w:rPr>
          <w:rFonts w:ascii="Arial" w:eastAsia="Calibri" w:hAnsi="Arial" w:cs="Arial"/>
          <w:b/>
          <w:bCs/>
          <w:color w:val="525252"/>
          <w:sz w:val="24"/>
          <w:szCs w:val="24"/>
        </w:rPr>
        <w:t>главный научный сотрудник Института этнологии и антропологии РАН, председатель комиссии по гармонизации межнациональных и межрелигиозных отношений Общественной палаты России Владимир Зорин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По его мнению, многое зависит и от престижности знания родного языка, которая сейчас повышается в регионах. 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«Два года назад </w:t>
      </w:r>
      <w:r w:rsidRPr="000E2D1A">
        <w:rPr>
          <w:rFonts w:ascii="Arial" w:eastAsia="Calibri" w:hAnsi="Arial" w:cs="Arial"/>
          <w:bCs/>
          <w:color w:val="525252"/>
          <w:sz w:val="24"/>
          <w:szCs w:val="24"/>
        </w:rPr>
        <w:t xml:space="preserve">в стране 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прошла большая дискуссия по изучению и преподаванию национальных языков. Изменены программы обучения, а вопросы знания родных языков стали приоритетными в стратегии реализации государственной национальной политики. Как результат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 в 2012 году преподавалось 85 языков народов России, теперь — 105. Но поддержка национальных языков — процесс обоюдный. Должен быть и большой интерес со стороны самих народов, прежде всего родителей, которые инициируют изучение языков в школах», — подчеркивает эксперт. 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Последнее особенно важно при сохранении редких языков, носителей которых остал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сь единицы, уверен Владимир Зорин. 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«В мире ежегодно исчезает несколько сотен языков. Это процесс всеобщий. Но политика нашего государства направлена на сохранение и развитие языкового многообразия. И Всероссийская перепись населения позволит проводить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A02725">
        <w:rPr>
          <w:rFonts w:ascii="Arial" w:eastAsia="Calibri" w:hAnsi="Arial" w:cs="Arial"/>
          <w:bCs/>
          <w:color w:val="525252"/>
          <w:sz w:val="24"/>
          <w:szCs w:val="24"/>
        </w:rPr>
        <w:t>ее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 более </w:t>
      </w:r>
      <w:proofErr w:type="spellStart"/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выверенно</w:t>
      </w:r>
      <w:proofErr w:type="spellEnd"/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 и эффективно», — отмечает эксперт.</w:t>
      </w:r>
    </w:p>
    <w:p w:rsidR="00423443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Самые высо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кие показатели владения языком своей национальности, по данным последней переписи, </w:t>
      </w:r>
      <w:r w:rsidR="00423443">
        <w:rPr>
          <w:rFonts w:ascii="Arial" w:eastAsia="Calibri" w:hAnsi="Arial" w:cs="Arial"/>
          <w:bCs/>
          <w:color w:val="525252"/>
          <w:sz w:val="24"/>
          <w:szCs w:val="24"/>
        </w:rPr>
        <w:t>среди русских (99,8%), чеченцев (93,1%), кабардинцев и якутов (по 85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%). 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Всероссийская перепись населения, которая пройдет 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октябре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 2021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года, позволит собрать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новые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уникальные сведения о национальном составе страны и используемых языках.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В 2021 году в переписные листы включены сразу несколько этнолингвистических вопросов,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которые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 будут адресованы постоянным жителям страны: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национальная принадлежность;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родной язык;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владение и пользование русским языком;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владение и пользование иными языками.</w:t>
      </w:r>
    </w:p>
    <w:p w:rsidR="003837C1" w:rsidRPr="004769B5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3837C1" w:rsidRPr="009C3868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пись населения пройдет с 1 по 31 октября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 2021</w:t>
      </w:r>
      <w:r>
        <w:rPr>
          <w:rFonts w:ascii="Arial" w:eastAsia="Calibri" w:hAnsi="Arial" w:cs="Arial"/>
          <w:i/>
          <w:color w:val="525252"/>
          <w:sz w:val="24"/>
          <w:szCs w:val="24"/>
        </w:rPr>
        <w:t> 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)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Pr="004938A5">
        <w:rPr>
          <w:rFonts w:ascii="Arial" w:eastAsia="Calibri" w:hAnsi="Arial" w:cs="Arial"/>
          <w:i/>
          <w:iCs/>
          <w:color w:val="525252"/>
          <w:sz w:val="24"/>
          <w:szCs w:val="24"/>
        </w:rPr>
        <w:t>с 1 по 25 октября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9C6E49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9C6E4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9C6E4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9C6E4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9C6E4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9C6E4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9C6E4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CF2" w:rsidRDefault="00B01CF2" w:rsidP="00A02726">
      <w:pPr>
        <w:spacing w:after="0" w:line="240" w:lineRule="auto"/>
      </w:pPr>
      <w:r>
        <w:separator/>
      </w:r>
    </w:p>
  </w:endnote>
  <w:endnote w:type="continuationSeparator" w:id="0">
    <w:p w:rsidR="00B01CF2" w:rsidRDefault="00B01CF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C6E49">
          <w:fldChar w:fldCharType="begin"/>
        </w:r>
        <w:r w:rsidR="00A02726">
          <w:instrText>PAGE   \* MERGEFORMAT</w:instrText>
        </w:r>
        <w:r w:rsidR="009C6E49">
          <w:fldChar w:fldCharType="separate"/>
        </w:r>
        <w:r w:rsidR="007923F8">
          <w:rPr>
            <w:noProof/>
          </w:rPr>
          <w:t>1</w:t>
        </w:r>
        <w:r w:rsidR="009C6E49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CF2" w:rsidRDefault="00B01CF2" w:rsidP="00A02726">
      <w:pPr>
        <w:spacing w:after="0" w:line="240" w:lineRule="auto"/>
      </w:pPr>
      <w:r>
        <w:separator/>
      </w:r>
    </w:p>
  </w:footnote>
  <w:footnote w:type="continuationSeparator" w:id="0">
    <w:p w:rsidR="00B01CF2" w:rsidRDefault="00B01CF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C6E4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6E49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C6E4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">
    <w:nsid w:val="58DB04DC"/>
    <w:multiLevelType w:val="multilevel"/>
    <w:tmpl w:val="34CC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27C9A"/>
    <w:rsid w:val="00030152"/>
    <w:rsid w:val="00030AE8"/>
    <w:rsid w:val="00031980"/>
    <w:rsid w:val="00031A48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15E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5AA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17B1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37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67B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419E"/>
    <w:rsid w:val="003E527C"/>
    <w:rsid w:val="003E56BB"/>
    <w:rsid w:val="003E5ACA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07B06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43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09AC"/>
    <w:rsid w:val="00461A4C"/>
    <w:rsid w:val="00463FE7"/>
    <w:rsid w:val="004646D6"/>
    <w:rsid w:val="00465DB6"/>
    <w:rsid w:val="00465E55"/>
    <w:rsid w:val="00467E0E"/>
    <w:rsid w:val="00467EBF"/>
    <w:rsid w:val="004707DB"/>
    <w:rsid w:val="004769B5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69D5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54D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3EF5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23F8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2E4F"/>
    <w:rsid w:val="00824599"/>
    <w:rsid w:val="0082556B"/>
    <w:rsid w:val="00825C7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118F"/>
    <w:rsid w:val="00843754"/>
    <w:rsid w:val="00844764"/>
    <w:rsid w:val="0084641C"/>
    <w:rsid w:val="00846A03"/>
    <w:rsid w:val="00847513"/>
    <w:rsid w:val="008538DD"/>
    <w:rsid w:val="00854892"/>
    <w:rsid w:val="00856444"/>
    <w:rsid w:val="00856A0B"/>
    <w:rsid w:val="00857DEE"/>
    <w:rsid w:val="0086050A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3A25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057F"/>
    <w:rsid w:val="00942621"/>
    <w:rsid w:val="00942758"/>
    <w:rsid w:val="00943AF5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87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6E49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AD9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3F1D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6B0C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0B4"/>
    <w:rsid w:val="00A91E9B"/>
    <w:rsid w:val="00A931CC"/>
    <w:rsid w:val="00A93D50"/>
    <w:rsid w:val="00A94123"/>
    <w:rsid w:val="00A972B7"/>
    <w:rsid w:val="00A9742B"/>
    <w:rsid w:val="00A97766"/>
    <w:rsid w:val="00AA007B"/>
    <w:rsid w:val="00AA25F2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1CF2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5B40"/>
    <w:rsid w:val="00B57882"/>
    <w:rsid w:val="00B578EF"/>
    <w:rsid w:val="00B6164B"/>
    <w:rsid w:val="00B6367E"/>
    <w:rsid w:val="00B66894"/>
    <w:rsid w:val="00B66A8D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4561"/>
    <w:rsid w:val="00C259AC"/>
    <w:rsid w:val="00C26BA1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3A7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2569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3E1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69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512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382A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3425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208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956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redkie-i-massovye-na-kakikh-yazykakh-govoryat-rossiyane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9315F-C3EA-4B6B-8C69-2C091E57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Оксана Анатольевна Жохова</cp:lastModifiedBy>
  <cp:revision>2</cp:revision>
  <cp:lastPrinted>2021-05-28T08:53:00Z</cp:lastPrinted>
  <dcterms:created xsi:type="dcterms:W3CDTF">2021-07-20T12:01:00Z</dcterms:created>
  <dcterms:modified xsi:type="dcterms:W3CDTF">2021-07-20T12:01:00Z</dcterms:modified>
</cp:coreProperties>
</file>