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65" w:rsidRPr="000E03C5" w:rsidRDefault="000E03C5" w:rsidP="000B0B65">
      <w:pPr>
        <w:pStyle w:val="a3"/>
        <w:jc w:val="right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0B0B65" w:rsidRDefault="000B0B65" w:rsidP="000B0B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B0B65" w:rsidRPr="009D7A0C" w:rsidRDefault="000B0B65" w:rsidP="000B0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7A0C">
        <w:rPr>
          <w:rFonts w:ascii="Times New Roman" w:hAnsi="Times New Roman"/>
          <w:b/>
          <w:sz w:val="24"/>
          <w:szCs w:val="24"/>
        </w:rPr>
        <w:t>АДМИНИСТРАЦИИ КОТОВСКОГО МУНИЦИПАЛЬНОГО РАЙОНА</w:t>
      </w:r>
    </w:p>
    <w:p w:rsidR="000B0B65" w:rsidRDefault="000B0B65" w:rsidP="003047B7">
      <w:pPr>
        <w:pStyle w:val="a3"/>
        <w:pBdr>
          <w:bottom w:val="single" w:sz="4" w:space="1" w:color="auto"/>
        </w:pBdr>
        <w:tabs>
          <w:tab w:val="center" w:pos="5031"/>
          <w:tab w:val="right" w:pos="1006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B65" w:rsidRDefault="000B0B65" w:rsidP="000B0B65">
      <w:pPr>
        <w:pStyle w:val="a3"/>
        <w:rPr>
          <w:rFonts w:ascii="Times New Roman" w:hAnsi="Times New Roman"/>
          <w:sz w:val="28"/>
          <w:szCs w:val="28"/>
        </w:rPr>
      </w:pPr>
    </w:p>
    <w:p w:rsidR="000B0B65" w:rsidRPr="00E86BE9" w:rsidRDefault="000B0B65" w:rsidP="000B0B65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E86BE9">
        <w:rPr>
          <w:rFonts w:ascii="Times New Roman" w:hAnsi="Times New Roman"/>
          <w:sz w:val="26"/>
          <w:szCs w:val="26"/>
          <w:u w:val="single"/>
          <w:lang w:val="en-US"/>
        </w:rPr>
        <w:t xml:space="preserve">06 </w:t>
      </w:r>
      <w:r w:rsidR="00E86BE9">
        <w:rPr>
          <w:rFonts w:ascii="Times New Roman" w:hAnsi="Times New Roman"/>
          <w:sz w:val="26"/>
          <w:szCs w:val="26"/>
          <w:u w:val="single"/>
        </w:rPr>
        <w:t>октября 2020 года № 1285</w:t>
      </w:r>
    </w:p>
    <w:p w:rsidR="000B0B65" w:rsidRDefault="000B0B65" w:rsidP="000B0B6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86BE9" w:rsidRDefault="000B0B65" w:rsidP="000B0B6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ведомственной целевой программы «Проведение мониторинга </w:t>
      </w:r>
    </w:p>
    <w:p w:rsidR="000B0B65" w:rsidRDefault="000B0B65" w:rsidP="000B0B6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состоянием окружающей природной среды на 202</w:t>
      </w:r>
      <w:r w:rsidR="00AD6C9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 Котовского муниципального района от 05 октября 2015 года № 1691 «Об утверждении Положения о ведомственных целевых программах Котовского муниципального района», в целях снижения негативного воздействия на окружающую среду Котовского муниципального района, администрация Котовского муниципального района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0B0B65" w:rsidRDefault="000B0B65" w:rsidP="000B0B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прилагаемую ведомственную целевую программу «Проведение мониторинга за состоянием ок</w:t>
      </w:r>
      <w:r w:rsidR="00AD6C94">
        <w:rPr>
          <w:rFonts w:ascii="Times New Roman" w:hAnsi="Times New Roman"/>
          <w:sz w:val="26"/>
          <w:szCs w:val="26"/>
        </w:rPr>
        <w:t>ружающей природной среды на 2021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0B0B65" w:rsidRDefault="000B0B65" w:rsidP="000B0B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</w:t>
      </w:r>
      <w:r w:rsidR="00C75A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Котовского муниципального района по общим вопросам и сельскому хозяйству С.И. Котенко.</w:t>
      </w:r>
    </w:p>
    <w:p w:rsidR="000B0B65" w:rsidRDefault="000B0B65" w:rsidP="000B0B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AD6C94">
        <w:rPr>
          <w:rFonts w:ascii="Times New Roman" w:hAnsi="Times New Roman"/>
          <w:sz w:val="26"/>
          <w:szCs w:val="26"/>
        </w:rPr>
        <w:t>01.01.2021</w:t>
      </w:r>
      <w:r w:rsidR="009D7A0C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и подлежит обнародованию.</w:t>
      </w: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Котовского </w:t>
      </w:r>
    </w:p>
    <w:p w:rsidR="000B0B65" w:rsidRDefault="000B0B65" w:rsidP="000B0B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F04A5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E86BE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С.В. Чумаков</w:t>
      </w:r>
    </w:p>
    <w:p w:rsidR="000B0B65" w:rsidRDefault="000B0B65" w:rsidP="000B0B65">
      <w:pPr>
        <w:pStyle w:val="a3"/>
        <w:jc w:val="center"/>
        <w:rPr>
          <w:sz w:val="26"/>
          <w:szCs w:val="26"/>
        </w:rPr>
      </w:pPr>
    </w:p>
    <w:p w:rsidR="000B0B65" w:rsidRDefault="000B0B65" w:rsidP="000B0B65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991E4B" w:rsidRDefault="00991E4B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B46182" w:rsidRDefault="00B46182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B46182" w:rsidRDefault="00B46182" w:rsidP="000B0B65">
      <w:pPr>
        <w:pStyle w:val="a3"/>
        <w:ind w:left="5103"/>
        <w:jc w:val="right"/>
        <w:rPr>
          <w:rFonts w:ascii="Times New Roman" w:hAnsi="Times New Roman"/>
          <w:sz w:val="26"/>
          <w:szCs w:val="26"/>
        </w:rPr>
      </w:pPr>
    </w:p>
    <w:p w:rsidR="000B0B65" w:rsidRPr="00E86BE9" w:rsidRDefault="00991E4B" w:rsidP="000B0B65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lastRenderedPageBreak/>
        <w:t>У</w:t>
      </w:r>
      <w:r w:rsidR="000B0B65" w:rsidRPr="00E86BE9">
        <w:rPr>
          <w:rFonts w:ascii="Times New Roman" w:hAnsi="Times New Roman"/>
          <w:sz w:val="24"/>
          <w:szCs w:val="24"/>
        </w:rPr>
        <w:t>тверждена</w:t>
      </w:r>
    </w:p>
    <w:p w:rsidR="000B0B65" w:rsidRPr="00E86BE9" w:rsidRDefault="000B0B65" w:rsidP="000B0B65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B0B65" w:rsidRPr="00E86BE9" w:rsidRDefault="000B0B65" w:rsidP="000B0B65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Котовского муниципального района</w:t>
      </w:r>
      <w:r w:rsidR="00B46182" w:rsidRPr="00E86BE9">
        <w:rPr>
          <w:rFonts w:ascii="Times New Roman" w:hAnsi="Times New Roman"/>
          <w:sz w:val="24"/>
          <w:szCs w:val="24"/>
        </w:rPr>
        <w:t xml:space="preserve"> Волгоградской области </w:t>
      </w:r>
    </w:p>
    <w:p w:rsidR="000B0B65" w:rsidRPr="00E86BE9" w:rsidRDefault="000B0B65" w:rsidP="000B0B65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от </w:t>
      </w:r>
      <w:r w:rsidR="00E86BE9" w:rsidRPr="00E86BE9">
        <w:rPr>
          <w:rFonts w:ascii="Times New Roman" w:hAnsi="Times New Roman"/>
          <w:sz w:val="24"/>
          <w:szCs w:val="24"/>
        </w:rPr>
        <w:t xml:space="preserve"> 06 октября 2020 года № 1285</w:t>
      </w:r>
    </w:p>
    <w:p w:rsidR="000B0B65" w:rsidRPr="00B46182" w:rsidRDefault="000B0B65" w:rsidP="000B0B65">
      <w:pPr>
        <w:pStyle w:val="a3"/>
        <w:ind w:left="5245"/>
        <w:rPr>
          <w:rFonts w:ascii="Times New Roman" w:hAnsi="Times New Roman"/>
          <w:sz w:val="26"/>
          <w:szCs w:val="26"/>
        </w:rPr>
      </w:pPr>
    </w:p>
    <w:p w:rsidR="000B0B65" w:rsidRPr="00E86BE9" w:rsidRDefault="000B0B65" w:rsidP="000B0B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Ведомственная целевая программа</w:t>
      </w:r>
    </w:p>
    <w:p w:rsidR="000B0B65" w:rsidRPr="00E86BE9" w:rsidRDefault="000B0B65" w:rsidP="000B0B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«Проведение мониторинга за состоянием </w:t>
      </w:r>
      <w:proofErr w:type="gramStart"/>
      <w:r w:rsidRPr="00E86BE9">
        <w:rPr>
          <w:rFonts w:ascii="Times New Roman" w:hAnsi="Times New Roman"/>
          <w:sz w:val="24"/>
          <w:szCs w:val="24"/>
        </w:rPr>
        <w:t>окружающей</w:t>
      </w:r>
      <w:proofErr w:type="gramEnd"/>
      <w:r w:rsidRPr="00E86BE9">
        <w:rPr>
          <w:rFonts w:ascii="Times New Roman" w:hAnsi="Times New Roman"/>
          <w:sz w:val="24"/>
          <w:szCs w:val="24"/>
        </w:rPr>
        <w:t xml:space="preserve"> природной </w:t>
      </w:r>
    </w:p>
    <w:p w:rsidR="000B0B65" w:rsidRPr="00E86BE9" w:rsidRDefault="00991E4B" w:rsidP="000B0B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среды на 202</w:t>
      </w:r>
      <w:r w:rsidR="00AD6C94" w:rsidRPr="00E86BE9">
        <w:rPr>
          <w:rFonts w:ascii="Times New Roman" w:hAnsi="Times New Roman"/>
          <w:sz w:val="24"/>
          <w:szCs w:val="24"/>
        </w:rPr>
        <w:t>1</w:t>
      </w:r>
      <w:r w:rsidR="000B0B65" w:rsidRPr="00E86BE9">
        <w:rPr>
          <w:rFonts w:ascii="Times New Roman" w:hAnsi="Times New Roman"/>
          <w:sz w:val="24"/>
          <w:szCs w:val="24"/>
        </w:rPr>
        <w:t xml:space="preserve"> год»</w:t>
      </w:r>
    </w:p>
    <w:p w:rsidR="000B0B65" w:rsidRPr="00E86BE9" w:rsidRDefault="000B0B65" w:rsidP="000B0B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0B65" w:rsidRPr="00E86BE9" w:rsidRDefault="000B0B65" w:rsidP="00E86BE9">
      <w:pPr>
        <w:pStyle w:val="a3"/>
        <w:numPr>
          <w:ilvl w:val="0"/>
          <w:numId w:val="2"/>
        </w:numPr>
        <w:ind w:left="1134" w:firstLine="0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Паспорт </w:t>
      </w:r>
      <w:r w:rsidR="00E86BE9" w:rsidRPr="00E86BE9">
        <w:rPr>
          <w:rFonts w:ascii="Times New Roman" w:hAnsi="Times New Roman"/>
          <w:sz w:val="24"/>
          <w:szCs w:val="24"/>
        </w:rPr>
        <w:t>ведомственной целевой программы</w:t>
      </w:r>
    </w:p>
    <w:p w:rsidR="000B0B65" w:rsidRPr="00E86BE9" w:rsidRDefault="000B0B65" w:rsidP="000B0B6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103"/>
      </w:tblGrid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 w:rsidP="00AD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Проведение мониторинга за состоянием ок</w:t>
            </w:r>
            <w:r w:rsidR="00991E4B" w:rsidRPr="00E86BE9">
              <w:rPr>
                <w:rFonts w:ascii="Times New Roman" w:hAnsi="Times New Roman"/>
                <w:sz w:val="24"/>
                <w:szCs w:val="24"/>
              </w:rPr>
              <w:t>ружающей природной среды на 202</w:t>
            </w:r>
            <w:r w:rsidR="00AD6C94" w:rsidRPr="00E86BE9">
              <w:rPr>
                <w:rFonts w:ascii="Times New Roman" w:hAnsi="Times New Roman"/>
                <w:sz w:val="24"/>
                <w:szCs w:val="24"/>
              </w:rPr>
              <w:t>1</w:t>
            </w:r>
            <w:r w:rsidR="00607407" w:rsidRPr="00E86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E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46182" w:rsidRPr="00E86BE9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Администрация Котовского муниципального района</w:t>
            </w:r>
          </w:p>
        </w:tc>
      </w:tr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82" w:rsidRPr="00E86BE9" w:rsidRDefault="000B0B65" w:rsidP="00B46182">
            <w:pPr>
              <w:pStyle w:val="a3"/>
              <w:tabs>
                <w:tab w:val="center" w:pos="329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Программы: </w:t>
            </w:r>
            <w:r w:rsidR="00B46182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Анализ состояния окружающей среды Котовского муниципального района</w:t>
            </w:r>
          </w:p>
          <w:p w:rsidR="000B0B65" w:rsidRPr="00E86BE9" w:rsidRDefault="000B0B65" w:rsidP="00B46182">
            <w:pPr>
              <w:pStyle w:val="a3"/>
              <w:tabs>
                <w:tab w:val="center" w:pos="32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Задача Программы: </w:t>
            </w:r>
            <w:r w:rsidR="00607407" w:rsidRPr="00E86BE9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BE9">
              <w:rPr>
                <w:rFonts w:ascii="Times New Roman" w:hAnsi="Times New Roman"/>
                <w:sz w:val="24"/>
                <w:szCs w:val="24"/>
              </w:rPr>
              <w:t>аблюдение за изменением концентрации вредных веществ в атмосферном воздухе</w:t>
            </w:r>
            <w:r w:rsidR="00B46182" w:rsidRPr="00E86BE9">
              <w:rPr>
                <w:rFonts w:ascii="Times New Roman" w:hAnsi="Times New Roman"/>
                <w:sz w:val="24"/>
                <w:szCs w:val="24"/>
              </w:rPr>
              <w:t xml:space="preserve"> Котовского муниципального района</w:t>
            </w:r>
          </w:p>
        </w:tc>
      </w:tr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Основные целевые индикаторы и показатели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 w:rsidP="000E03C5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контрактов со специализированной организацией на отбор проб и проведение лабораторного анализа компонентов окружающей природной среды: </w:t>
            </w:r>
          </w:p>
          <w:p w:rsidR="000B0B65" w:rsidRPr="00E86BE9" w:rsidRDefault="00991E4B">
            <w:pPr>
              <w:pStyle w:val="a3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="00AD6C94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0B65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1 контракт;</w:t>
            </w:r>
          </w:p>
          <w:p w:rsidR="000B0B65" w:rsidRPr="00E86BE9" w:rsidRDefault="000B0B65" w:rsidP="000E03C5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Количество отбор проб и проведение лабораторных анализов состояния компонентов окружающей природной среды: </w:t>
            </w:r>
          </w:p>
          <w:p w:rsidR="000B0B65" w:rsidRPr="00E86BE9" w:rsidRDefault="00991E4B" w:rsidP="00AD6C94">
            <w:pPr>
              <w:pStyle w:val="a3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в 202</w:t>
            </w:r>
            <w:r w:rsidR="00AD6C94" w:rsidRPr="00E86BE9">
              <w:rPr>
                <w:rFonts w:ascii="Times New Roman" w:hAnsi="Times New Roman"/>
                <w:sz w:val="24"/>
                <w:szCs w:val="24"/>
              </w:rPr>
              <w:t>1</w:t>
            </w:r>
            <w:r w:rsidR="000B0B65" w:rsidRPr="00E86BE9">
              <w:rPr>
                <w:rFonts w:ascii="Times New Roman" w:hAnsi="Times New Roman"/>
                <w:sz w:val="24"/>
                <w:szCs w:val="24"/>
              </w:rPr>
              <w:t xml:space="preserve"> году – 3 анализа</w:t>
            </w:r>
          </w:p>
        </w:tc>
      </w:tr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991E4B" w:rsidP="00AD6C94">
            <w:pPr>
              <w:pStyle w:val="a3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D6C94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0B65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AD6C94" w:rsidRPr="00E86BE9">
              <w:rPr>
                <w:rFonts w:ascii="Times New Roman" w:hAnsi="Times New Roman"/>
                <w:sz w:val="24"/>
                <w:szCs w:val="24"/>
              </w:rPr>
              <w:t>финансирования Программы на 2021</w:t>
            </w:r>
            <w:r w:rsidRPr="00E86BE9">
              <w:rPr>
                <w:rFonts w:ascii="Times New Roman" w:hAnsi="Times New Roman"/>
                <w:sz w:val="24"/>
                <w:szCs w:val="24"/>
              </w:rPr>
              <w:t xml:space="preserve"> год составит   </w:t>
            </w:r>
            <w:r w:rsidR="00AD6C94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E6340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1E4B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BE9">
              <w:rPr>
                <w:rFonts w:ascii="Times New Roman" w:hAnsi="Times New Roman"/>
                <w:sz w:val="24"/>
                <w:szCs w:val="24"/>
              </w:rPr>
              <w:t>рублей, из них по источникам финансирования:</w:t>
            </w:r>
          </w:p>
          <w:p w:rsidR="000B0B65" w:rsidRPr="00E86BE9" w:rsidRDefault="00991E4B" w:rsidP="00AD6C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="00AD6C94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</w:t>
            </w:r>
            <w:r w:rsidR="00AD6C94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E6340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B0B65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00 рублей; в том числе из средств бюджета Котовс</w:t>
            </w:r>
            <w:r w:rsidR="00AD6C94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кого муниципального района – 10</w:t>
            </w:r>
            <w:r w:rsidR="00EE6340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B0B65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00 рублей.</w:t>
            </w:r>
          </w:p>
        </w:tc>
      </w:tr>
      <w:tr w:rsidR="000B0B65" w:rsidRPr="00E86BE9" w:rsidTr="003047B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0F" w:rsidRPr="00E86BE9" w:rsidRDefault="006E040F" w:rsidP="006E040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Выявление </w:t>
            </w:r>
            <w:proofErr w:type="gramStart"/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экологического норматива качества </w:t>
            </w:r>
            <w:r w:rsidR="00607407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компонентов 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атмосферного воздуха окружающей природной среды Котовского муниципального района</w:t>
            </w:r>
            <w:proofErr w:type="gramEnd"/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принятие мер по приведению допустимой концентрации к установленной законодательство</w:t>
            </w:r>
            <w:r w:rsidR="00607407"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норме.</w:t>
            </w:r>
          </w:p>
          <w:p w:rsidR="006E040F" w:rsidRPr="00E86BE9" w:rsidRDefault="006E040F" w:rsidP="006E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B65" w:rsidRPr="00E86BE9" w:rsidRDefault="000B0B65" w:rsidP="006E040F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B65" w:rsidRPr="00E86BE9" w:rsidRDefault="000B0B65" w:rsidP="000B0B65">
      <w:pPr>
        <w:pStyle w:val="a3"/>
        <w:rPr>
          <w:rFonts w:ascii="Times New Roman" w:hAnsi="Times New Roman"/>
          <w:sz w:val="24"/>
          <w:szCs w:val="24"/>
        </w:rPr>
      </w:pPr>
    </w:p>
    <w:p w:rsidR="000B0B65" w:rsidRPr="00E86BE9" w:rsidRDefault="000B0B65" w:rsidP="00E86BE9">
      <w:pPr>
        <w:pStyle w:val="a3"/>
        <w:numPr>
          <w:ilvl w:val="0"/>
          <w:numId w:val="2"/>
        </w:numPr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Содержание проблемы и обоснование необходимости ее</w:t>
      </w:r>
      <w:r w:rsidRPr="00E86BE9">
        <w:rPr>
          <w:rFonts w:ascii="Times New Roman" w:hAnsi="Times New Roman"/>
          <w:b/>
          <w:sz w:val="24"/>
          <w:szCs w:val="24"/>
        </w:rPr>
        <w:t xml:space="preserve"> </w:t>
      </w:r>
      <w:r w:rsidRPr="00E86BE9">
        <w:rPr>
          <w:rFonts w:ascii="Times New Roman" w:hAnsi="Times New Roman"/>
          <w:sz w:val="24"/>
          <w:szCs w:val="24"/>
        </w:rPr>
        <w:t>решения</w:t>
      </w:r>
    </w:p>
    <w:p w:rsidR="000B0B65" w:rsidRPr="00E86BE9" w:rsidRDefault="000B0B65" w:rsidP="000B0B6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B0B65" w:rsidRPr="00E86BE9" w:rsidRDefault="000B0B65" w:rsidP="000B0B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BE9">
        <w:rPr>
          <w:rFonts w:ascii="Times New Roman" w:hAnsi="Times New Roman"/>
          <w:color w:val="000000"/>
          <w:sz w:val="24"/>
          <w:szCs w:val="24"/>
        </w:rPr>
        <w:t xml:space="preserve"> Атмосферный воздух входит в число приоритетных факторов окружающей среды, оказывающих воздействие на здоровье населения, и является жизненно важным компонентом окружающей природной среды. Основными загрязнителями</w:t>
      </w:r>
      <w:r w:rsidR="00B92929" w:rsidRPr="00E86BE9">
        <w:rPr>
          <w:rFonts w:ascii="Times New Roman" w:hAnsi="Times New Roman"/>
          <w:color w:val="000000"/>
          <w:sz w:val="24"/>
          <w:szCs w:val="24"/>
        </w:rPr>
        <w:t xml:space="preserve"> воздуха</w:t>
      </w:r>
      <w:r w:rsidRPr="00E86BE9">
        <w:rPr>
          <w:rFonts w:ascii="Times New Roman" w:hAnsi="Times New Roman"/>
          <w:color w:val="000000"/>
          <w:sz w:val="24"/>
          <w:szCs w:val="24"/>
        </w:rPr>
        <w:t xml:space="preserve"> являются постоянно функционирующие объекты коммунального хозяйства населенных пунктов, промышленные предприятия, а также ежегодно увеличивающийся поток автотранспорта. Поэтому атмосферный воздух населенных пунктов содержит смесь из частичек пыли различного размера и диаметра, окислов азота и углерода, углеводородов и альдегидов и еще более сотни наименований химических веществ, о</w:t>
      </w:r>
      <w:r w:rsidR="003047B7" w:rsidRPr="00E86BE9">
        <w:rPr>
          <w:rFonts w:ascii="Times New Roman" w:hAnsi="Times New Roman"/>
          <w:color w:val="000000"/>
          <w:sz w:val="24"/>
          <w:szCs w:val="24"/>
        </w:rPr>
        <w:t>бладающих раздражающим, аллерген</w:t>
      </w:r>
      <w:r w:rsidRPr="00E86BE9">
        <w:rPr>
          <w:rFonts w:ascii="Times New Roman" w:hAnsi="Times New Roman"/>
          <w:color w:val="000000"/>
          <w:sz w:val="24"/>
          <w:szCs w:val="24"/>
        </w:rPr>
        <w:t>ным канцерогенным и многими другими биологическими эффектами.</w:t>
      </w:r>
    </w:p>
    <w:p w:rsidR="000B0B65" w:rsidRPr="00E86BE9" w:rsidRDefault="000B0B65" w:rsidP="000B0B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86B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86BE9">
        <w:rPr>
          <w:rFonts w:ascii="Times New Roman" w:hAnsi="Times New Roman"/>
          <w:color w:val="000000"/>
          <w:sz w:val="24"/>
          <w:szCs w:val="24"/>
        </w:rPr>
        <w:tab/>
        <w:t xml:space="preserve">По данным Экологического паспорта территории Котовского муниципального района, в структуре общей заболеваемости в Котовском муниципальном районе первое место занимают болезни органов дыхания, на втором месте находятся болезни органов кровообращения. </w:t>
      </w:r>
    </w:p>
    <w:p w:rsidR="000B0B65" w:rsidRPr="00E86BE9" w:rsidRDefault="000B0B65" w:rsidP="000B0B65">
      <w:pPr>
        <w:pStyle w:val="a3"/>
        <w:jc w:val="both"/>
        <w:rPr>
          <w:sz w:val="24"/>
          <w:szCs w:val="24"/>
        </w:rPr>
      </w:pPr>
      <w:r w:rsidRPr="00E86BE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86BE9">
        <w:rPr>
          <w:rFonts w:ascii="Times New Roman" w:hAnsi="Times New Roman"/>
          <w:color w:val="000000"/>
          <w:sz w:val="24"/>
          <w:szCs w:val="24"/>
        </w:rPr>
        <w:tab/>
      </w:r>
      <w:r w:rsidR="00B92929" w:rsidRPr="00E86BE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86BE9">
        <w:rPr>
          <w:rFonts w:ascii="Times New Roman" w:hAnsi="Times New Roman"/>
          <w:sz w:val="24"/>
          <w:szCs w:val="24"/>
        </w:rPr>
        <w:t xml:space="preserve"> соответствии с п. 1 ст. 20 Федерального Закона № 52-ФЗ от 30.03.1999 г. «О санитарно-эпидемиологическом благополучии населения» атмосферный воздух городских и сельских поселений не должен оказывать вредное воздействие на человека.</w:t>
      </w:r>
    </w:p>
    <w:p w:rsidR="000B0B65" w:rsidRPr="00E86BE9" w:rsidRDefault="000B0B65" w:rsidP="000B0B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86BE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86BE9">
        <w:rPr>
          <w:rFonts w:ascii="Times New Roman" w:hAnsi="Times New Roman"/>
          <w:color w:val="000000"/>
          <w:sz w:val="24"/>
          <w:szCs w:val="24"/>
        </w:rPr>
        <w:tab/>
        <w:t>Наблюдение за концентрацией вредных веществ в атмосферном воздухе позволит выявить нарушение экологического норматива качества этого компонента окружающей природной среды и принять меры по приведению допустимой концентрации к установленной законодательство</w:t>
      </w:r>
      <w:r w:rsidR="00607407" w:rsidRPr="00E86BE9">
        <w:rPr>
          <w:rFonts w:ascii="Times New Roman" w:hAnsi="Times New Roman"/>
          <w:color w:val="000000"/>
          <w:sz w:val="24"/>
          <w:szCs w:val="24"/>
        </w:rPr>
        <w:t>м</w:t>
      </w:r>
      <w:r w:rsidRPr="00E86BE9">
        <w:rPr>
          <w:rFonts w:ascii="Times New Roman" w:hAnsi="Times New Roman"/>
          <w:color w:val="000000"/>
          <w:sz w:val="24"/>
          <w:szCs w:val="24"/>
        </w:rPr>
        <w:t xml:space="preserve"> норме.</w:t>
      </w:r>
    </w:p>
    <w:p w:rsidR="000B0B65" w:rsidRPr="00E86BE9" w:rsidRDefault="000B0B65" w:rsidP="000B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B65" w:rsidRPr="00E86BE9" w:rsidRDefault="000B0B65" w:rsidP="001F7F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Цели и задачи программы</w:t>
      </w:r>
    </w:p>
    <w:p w:rsidR="000B0B65" w:rsidRPr="00E86BE9" w:rsidRDefault="000B0B65" w:rsidP="000B0B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B65" w:rsidRPr="00E86BE9" w:rsidRDefault="000B0B65" w:rsidP="00B92929">
      <w:pPr>
        <w:pStyle w:val="a3"/>
        <w:tabs>
          <w:tab w:val="center" w:pos="3294"/>
        </w:tabs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Основной целью Программы является:</w:t>
      </w:r>
      <w:r w:rsidR="00B92929" w:rsidRPr="00E86BE9">
        <w:rPr>
          <w:rFonts w:ascii="Times New Roman" w:hAnsi="Times New Roman"/>
          <w:color w:val="000000"/>
          <w:sz w:val="24"/>
          <w:szCs w:val="24"/>
        </w:rPr>
        <w:t xml:space="preserve"> анализ состояния окружающей среды Котовского муниципального района</w:t>
      </w:r>
      <w:r w:rsidRPr="00E86BE9">
        <w:rPr>
          <w:rFonts w:ascii="Times New Roman" w:hAnsi="Times New Roman"/>
          <w:sz w:val="24"/>
          <w:szCs w:val="24"/>
        </w:rPr>
        <w:t xml:space="preserve">. Для достижения цели программы  необходимо решить следующие задачи: </w:t>
      </w:r>
    </w:p>
    <w:p w:rsidR="000B0B65" w:rsidRPr="00E86BE9" w:rsidRDefault="000B0B65" w:rsidP="000B0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- наблюдение за изменением концентрации вредных веществ в атмосферном воздухе.</w:t>
      </w:r>
    </w:p>
    <w:p w:rsidR="000B0B65" w:rsidRPr="00E86BE9" w:rsidRDefault="000B0B65" w:rsidP="000B0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Программа может быть досрочно прекращена на основании п. 2.14 Положения о ведомственных целевых программах утвержденного постановлением администрации Котовского муниципального района от 05.10.2015 года № 1691 «Об утверждении Положения о ведомственных целевых программах Котовского муниципального района в новой редакции»</w:t>
      </w:r>
    </w:p>
    <w:p w:rsidR="000B0B65" w:rsidRPr="00E86BE9" w:rsidRDefault="000B0B65" w:rsidP="000B0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0B65" w:rsidRPr="00E86BE9" w:rsidRDefault="000B0B65" w:rsidP="00E86BE9">
      <w:pPr>
        <w:pStyle w:val="a3"/>
        <w:numPr>
          <w:ilvl w:val="0"/>
          <w:numId w:val="2"/>
        </w:numPr>
        <w:ind w:left="1418" w:firstLine="0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Перечень мероприятий программы, индикаторов</w:t>
      </w:r>
    </w:p>
    <w:p w:rsidR="000B0B65" w:rsidRPr="00E86BE9" w:rsidRDefault="000B0B65" w:rsidP="00E86BE9">
      <w:pPr>
        <w:pStyle w:val="a3"/>
        <w:ind w:left="1418"/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и показателей результативности ее выполнения</w:t>
      </w:r>
    </w:p>
    <w:p w:rsidR="000B0B65" w:rsidRPr="00E86BE9" w:rsidRDefault="000B0B65" w:rsidP="000B0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B65" w:rsidRPr="00E86BE9" w:rsidRDefault="004D026B" w:rsidP="000B0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Мероприятия П</w:t>
      </w:r>
      <w:r w:rsidR="000B0B65" w:rsidRPr="00E86BE9">
        <w:rPr>
          <w:rFonts w:ascii="Times New Roman" w:hAnsi="Times New Roman"/>
          <w:sz w:val="24"/>
          <w:szCs w:val="24"/>
        </w:rPr>
        <w:t>рограммы обеспечивают решение задач и достижение цели программы.</w:t>
      </w:r>
    </w:p>
    <w:p w:rsidR="000B0B65" w:rsidRPr="00E86BE9" w:rsidRDefault="000B0B65" w:rsidP="000B0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           Пе</w:t>
      </w:r>
      <w:r w:rsidR="004D026B" w:rsidRPr="00E86BE9">
        <w:rPr>
          <w:rFonts w:ascii="Times New Roman" w:hAnsi="Times New Roman"/>
          <w:sz w:val="24"/>
          <w:szCs w:val="24"/>
        </w:rPr>
        <w:t>речень мероприятий П</w:t>
      </w:r>
      <w:r w:rsidRPr="00E86BE9">
        <w:rPr>
          <w:rFonts w:ascii="Times New Roman" w:hAnsi="Times New Roman"/>
          <w:sz w:val="24"/>
          <w:szCs w:val="24"/>
        </w:rPr>
        <w:t>рограммы с указанием сроков их реализации и ожидаемых результа</w:t>
      </w:r>
      <w:r w:rsidR="00DA0FD4" w:rsidRPr="00E86BE9">
        <w:rPr>
          <w:rFonts w:ascii="Times New Roman" w:hAnsi="Times New Roman"/>
          <w:sz w:val="24"/>
          <w:szCs w:val="24"/>
        </w:rPr>
        <w:t>тов изложен в Приложении № 1 к П</w:t>
      </w:r>
      <w:r w:rsidRPr="00E86BE9">
        <w:rPr>
          <w:rFonts w:ascii="Times New Roman" w:hAnsi="Times New Roman"/>
          <w:sz w:val="24"/>
          <w:szCs w:val="24"/>
        </w:rPr>
        <w:t>рограмме.</w:t>
      </w:r>
    </w:p>
    <w:p w:rsidR="000B0B65" w:rsidRPr="00E86BE9" w:rsidRDefault="000B0B65" w:rsidP="000B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Индикаторы и показатели результативности ее выполнения представлены в Таблице № 1.</w:t>
      </w:r>
    </w:p>
    <w:p w:rsidR="000B0B65" w:rsidRPr="00E86BE9" w:rsidRDefault="000B0B65" w:rsidP="000B0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B65" w:rsidRDefault="000B0B65" w:rsidP="000B0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0B65" w:rsidRDefault="000B0B65" w:rsidP="000B0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992"/>
        <w:gridCol w:w="992"/>
        <w:gridCol w:w="3119"/>
        <w:gridCol w:w="1276"/>
        <w:gridCol w:w="1275"/>
      </w:tblGrid>
      <w:tr w:rsidR="000B0B65" w:rsidTr="002F7DA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финансирования,</w:t>
            </w:r>
          </w:p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Индикаторы и показатели результативности выполнения программы</w:t>
            </w:r>
          </w:p>
        </w:tc>
      </w:tr>
      <w:tr w:rsidR="000B0B65" w:rsidTr="002F7DA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65" w:rsidRDefault="000B0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DC70F1" w:rsidP="00AD6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D6C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2F7D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</w:t>
            </w:r>
            <w:r w:rsidR="000B0B6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Default="000B0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индикатора/показателя</w:t>
            </w:r>
          </w:p>
        </w:tc>
      </w:tr>
      <w:tr w:rsidR="000B0B65" w:rsidTr="003047B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4D026B" w:rsidRDefault="000B0B65" w:rsidP="004D02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lastRenderedPageBreak/>
              <w:t>Цель</w:t>
            </w:r>
            <w:r w:rsidRPr="004D026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D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26B" w:rsidRPr="004D026B">
              <w:rPr>
                <w:rFonts w:ascii="Times New Roman" w:hAnsi="Times New Roman"/>
                <w:color w:val="000000"/>
                <w:sz w:val="20"/>
                <w:szCs w:val="20"/>
              </w:rPr>
              <w:t>анализ состояния окружающей среды Котовского муниципального района</w:t>
            </w:r>
          </w:p>
        </w:tc>
      </w:tr>
      <w:tr w:rsidR="00B12392" w:rsidTr="002F7D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92" w:rsidRDefault="00B12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отбор проб и проведение лабораторного анализа компонентов окружающей природной среды.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92" w:rsidRDefault="00AD6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B1239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AD6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B12392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B12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контрактов  со специализированными организациями на отбор проб и проведение лабораторного анализа компонентов окружающей природной среды</w:t>
            </w:r>
          </w:p>
          <w:p w:rsidR="00B12392" w:rsidRDefault="00B12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2.Количество отборов  проб и проведение лабораторных анализов  состояния компонентов окружающей природной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92" w:rsidRDefault="00B12392" w:rsidP="002F7D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12392" w:rsidTr="002F7D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92" w:rsidRPr="00E86BE9" w:rsidRDefault="00B12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92" w:rsidRPr="00E86BE9" w:rsidRDefault="00AD6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B12392" w:rsidRPr="00E86BE9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92" w:rsidRPr="00E86BE9" w:rsidRDefault="00AD6C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B12392" w:rsidRPr="00E86BE9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B12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92" w:rsidRDefault="00B12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B65" w:rsidRDefault="000B0B65" w:rsidP="000B0B65">
      <w:pPr>
        <w:pStyle w:val="a3"/>
        <w:tabs>
          <w:tab w:val="left" w:pos="5505"/>
        </w:tabs>
        <w:rPr>
          <w:rFonts w:ascii="Times New Roman" w:hAnsi="Times New Roman"/>
          <w:b/>
          <w:sz w:val="26"/>
          <w:szCs w:val="26"/>
        </w:rPr>
      </w:pPr>
    </w:p>
    <w:p w:rsidR="000B0B65" w:rsidRPr="00E86BE9" w:rsidRDefault="000B0B65" w:rsidP="001F7F6A">
      <w:pPr>
        <w:pStyle w:val="a3"/>
        <w:numPr>
          <w:ilvl w:val="0"/>
          <w:numId w:val="2"/>
        </w:numPr>
        <w:tabs>
          <w:tab w:val="left" w:pos="5505"/>
        </w:tabs>
        <w:jc w:val="center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>Обоснование потребности в необходимых ресурсах</w:t>
      </w:r>
    </w:p>
    <w:p w:rsidR="000B0B65" w:rsidRPr="00E86BE9" w:rsidRDefault="000B0B65" w:rsidP="000B0B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ab/>
      </w:r>
    </w:p>
    <w:p w:rsidR="000B0B65" w:rsidRPr="00E86BE9" w:rsidRDefault="000B0B65" w:rsidP="000B0B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ab/>
        <w:t>Потребность в бюджетных ресурсах на реализа</w:t>
      </w:r>
      <w:r w:rsidR="00DB636A" w:rsidRPr="00E86BE9">
        <w:rPr>
          <w:rFonts w:ascii="Times New Roman" w:hAnsi="Times New Roman"/>
          <w:sz w:val="24"/>
          <w:szCs w:val="24"/>
        </w:rPr>
        <w:t>цию мероприятий Программы в 2021</w:t>
      </w:r>
      <w:r w:rsidR="00DC70F1" w:rsidRPr="00E86BE9">
        <w:rPr>
          <w:rFonts w:ascii="Times New Roman" w:hAnsi="Times New Roman"/>
          <w:sz w:val="24"/>
          <w:szCs w:val="24"/>
        </w:rPr>
        <w:t xml:space="preserve"> году составляет</w:t>
      </w:r>
      <w:r w:rsidR="003047B7" w:rsidRPr="00E86BE9">
        <w:rPr>
          <w:rFonts w:ascii="Times New Roman" w:hAnsi="Times New Roman"/>
          <w:sz w:val="24"/>
          <w:szCs w:val="24"/>
        </w:rPr>
        <w:t xml:space="preserve"> </w:t>
      </w:r>
      <w:r w:rsidR="00DB636A" w:rsidRPr="00E86BE9">
        <w:rPr>
          <w:rFonts w:ascii="Times New Roman" w:hAnsi="Times New Roman"/>
          <w:sz w:val="24"/>
          <w:szCs w:val="24"/>
        </w:rPr>
        <w:t xml:space="preserve"> 10 </w:t>
      </w:r>
      <w:r w:rsidR="00DC70F1" w:rsidRPr="00E86BE9">
        <w:rPr>
          <w:rFonts w:ascii="Times New Roman" w:hAnsi="Times New Roman"/>
          <w:sz w:val="24"/>
          <w:szCs w:val="24"/>
        </w:rPr>
        <w:t>0</w:t>
      </w:r>
      <w:r w:rsidRPr="00E86BE9">
        <w:rPr>
          <w:rFonts w:ascii="Times New Roman" w:hAnsi="Times New Roman"/>
          <w:sz w:val="24"/>
          <w:szCs w:val="24"/>
        </w:rPr>
        <w:t xml:space="preserve">00,0 рублей. </w:t>
      </w:r>
    </w:p>
    <w:p w:rsidR="000B0B65" w:rsidRPr="00E86BE9" w:rsidRDefault="000B0B65" w:rsidP="000B0B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ab/>
        <w:t xml:space="preserve">Обоснование потребности в необходимых ресурсах представлено в Таблице №2.  </w:t>
      </w:r>
    </w:p>
    <w:p w:rsidR="000B0B65" w:rsidRDefault="000B0B65" w:rsidP="000B0B65">
      <w:pPr>
        <w:pStyle w:val="a3"/>
        <w:tabs>
          <w:tab w:val="left" w:pos="5505"/>
        </w:tabs>
        <w:jc w:val="right"/>
        <w:rPr>
          <w:rFonts w:ascii="Times New Roman" w:hAnsi="Times New Roman"/>
          <w:sz w:val="26"/>
          <w:szCs w:val="26"/>
        </w:rPr>
      </w:pPr>
      <w:r w:rsidRPr="00E86BE9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6"/>
          <w:szCs w:val="26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920"/>
        <w:gridCol w:w="3056"/>
        <w:gridCol w:w="2173"/>
      </w:tblGrid>
      <w:tr w:rsidR="000B0B65" w:rsidTr="000B0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6B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6B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Расчет затрат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Нормативная ссылка при наличии</w:t>
            </w:r>
          </w:p>
        </w:tc>
      </w:tr>
      <w:tr w:rsidR="000B0B65" w:rsidTr="000B0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контракта со специализированной организацией </w:t>
            </w:r>
            <w:r w:rsidRPr="00E86BE9">
              <w:rPr>
                <w:rFonts w:ascii="Times New Roman" w:hAnsi="Times New Roman"/>
                <w:color w:val="000000"/>
                <w:sz w:val="24"/>
                <w:szCs w:val="24"/>
              </w:rPr>
              <w:t>на отбор проб и проведение лабораторного анализа компонентов окружающей природной среды.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DC70F1" w:rsidP="00AD6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 xml:space="preserve"> 3 анализа х 3</w:t>
            </w:r>
            <w:r w:rsidR="00AD6C94" w:rsidRPr="00E86BE9">
              <w:rPr>
                <w:rFonts w:ascii="Times New Roman" w:hAnsi="Times New Roman"/>
                <w:sz w:val="24"/>
                <w:szCs w:val="24"/>
              </w:rPr>
              <w:t xml:space="preserve"> 333,3 рублей = 10 </w:t>
            </w:r>
            <w:r w:rsidRPr="00E86BE9">
              <w:rPr>
                <w:rFonts w:ascii="Times New Roman" w:hAnsi="Times New Roman"/>
                <w:sz w:val="24"/>
                <w:szCs w:val="24"/>
              </w:rPr>
              <w:t>0</w:t>
            </w:r>
            <w:r w:rsidR="000B0B65" w:rsidRPr="00E86BE9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5" w:rsidRPr="00E86BE9" w:rsidRDefault="000B0B65">
            <w:pPr>
              <w:pStyle w:val="a3"/>
              <w:tabs>
                <w:tab w:val="left" w:pos="5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0B65" w:rsidRDefault="000B0B65" w:rsidP="000B0B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0B65" w:rsidRPr="00E86BE9" w:rsidRDefault="000B0B65" w:rsidP="001F7F6A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86BE9">
        <w:rPr>
          <w:rFonts w:ascii="Times New Roman" w:hAnsi="Times New Roman"/>
          <w:sz w:val="26"/>
          <w:szCs w:val="26"/>
        </w:rPr>
        <w:t>Механизм реализации</w:t>
      </w:r>
    </w:p>
    <w:p w:rsidR="000B0B65" w:rsidRPr="00E86BE9" w:rsidRDefault="000B0B65" w:rsidP="000B0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E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Положением о ведомственных целевых программах Котовского муниципального района, утвержденной постановлением администрации Котовского муниципального района № 1691 от 05 октября 2015 года.</w:t>
      </w:r>
    </w:p>
    <w:p w:rsidR="000B0B65" w:rsidRPr="00E86BE9" w:rsidRDefault="000B0B65" w:rsidP="000B0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E9">
        <w:rPr>
          <w:rFonts w:ascii="Times New Roman" w:hAnsi="Times New Roman" w:cs="Times New Roman"/>
          <w:sz w:val="24"/>
          <w:szCs w:val="24"/>
        </w:rPr>
        <w:t xml:space="preserve"> Администрацией Котовского муниципального района заключается муниципальный контракт на  проведение лабораторного анализа компонентов окружающей природной среды. Организацией-исполнителем выставляется счет на оплату. По окончании работ организацией–исполнителем выдается акт выполненных работ.</w:t>
      </w:r>
    </w:p>
    <w:p w:rsidR="000B0B65" w:rsidRPr="00E86BE9" w:rsidRDefault="000B0B65" w:rsidP="000B0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B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BE9">
        <w:rPr>
          <w:rFonts w:ascii="Times New Roman" w:hAnsi="Times New Roman" w:cs="Times New Roman"/>
          <w:sz w:val="24"/>
          <w:szCs w:val="24"/>
        </w:rPr>
        <w:t xml:space="preserve"> ходом реализации ведомственной целевой программы осуществляет заместитель главы Котовского муниципального района по</w:t>
      </w:r>
      <w:r w:rsidR="003047B7" w:rsidRPr="00E86BE9">
        <w:rPr>
          <w:rFonts w:ascii="Times New Roman" w:hAnsi="Times New Roman" w:cs="Times New Roman"/>
          <w:sz w:val="24"/>
          <w:szCs w:val="24"/>
        </w:rPr>
        <w:t xml:space="preserve"> общим вопросам и </w:t>
      </w:r>
      <w:r w:rsidRPr="00E86BE9">
        <w:rPr>
          <w:rFonts w:ascii="Times New Roman" w:hAnsi="Times New Roman" w:cs="Times New Roman"/>
          <w:sz w:val="24"/>
          <w:szCs w:val="24"/>
        </w:rPr>
        <w:t>сельскому хозяйству, а также может осуществляться в процессе комплексных проверок с участием представителей финансового отдела.</w:t>
      </w:r>
    </w:p>
    <w:p w:rsidR="000B0B65" w:rsidRPr="00E86BE9" w:rsidRDefault="000B0B65" w:rsidP="000B0B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         Механизм реализации строится на принципах партнерства, четкого разграничения полномочий и ответственности всех исполнителей.</w:t>
      </w:r>
    </w:p>
    <w:p w:rsidR="00DA0FD4" w:rsidRPr="00E86BE9" w:rsidRDefault="00E86BE9" w:rsidP="00DA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 </w:t>
      </w:r>
      <w:r w:rsidR="00DA0FD4" w:rsidRPr="00E86BE9">
        <w:rPr>
          <w:rFonts w:ascii="Times New Roman" w:hAnsi="Times New Roman"/>
          <w:sz w:val="24"/>
          <w:szCs w:val="24"/>
        </w:rPr>
        <w:t>Отчеты о выполнении П</w:t>
      </w:r>
      <w:r w:rsidR="000B0B65" w:rsidRPr="00E86BE9">
        <w:rPr>
          <w:rFonts w:ascii="Times New Roman" w:hAnsi="Times New Roman"/>
          <w:sz w:val="24"/>
          <w:szCs w:val="24"/>
        </w:rPr>
        <w:t>рограммы, включая меры по повышению эффективности их реализации, представляются исполнителем в отдел экономики и финансовый отдел</w:t>
      </w:r>
      <w:r w:rsidR="00DA0FD4" w:rsidRPr="00E86BE9">
        <w:rPr>
          <w:rFonts w:ascii="Times New Roman" w:hAnsi="Times New Roman"/>
          <w:sz w:val="24"/>
          <w:szCs w:val="24"/>
        </w:rPr>
        <w:t xml:space="preserve"> два раза в год:</w:t>
      </w:r>
    </w:p>
    <w:p w:rsidR="00DA0FD4" w:rsidRPr="00E86BE9" w:rsidRDefault="00DA0FD4" w:rsidP="00DA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1) до 15 августа отчётного года  по результатам  исполнения Программы за первое </w:t>
      </w:r>
      <w:r w:rsidRPr="00E86BE9">
        <w:rPr>
          <w:rFonts w:ascii="Times New Roman" w:hAnsi="Times New Roman"/>
          <w:sz w:val="24"/>
          <w:szCs w:val="24"/>
        </w:rPr>
        <w:lastRenderedPageBreak/>
        <w:t>полугодие и ожидаемое исполнение,  информация предоставляется в отдел экономики администрации  Котовского муниципального района;</w:t>
      </w:r>
    </w:p>
    <w:p w:rsidR="00DA0FD4" w:rsidRPr="00E86BE9" w:rsidRDefault="00DA0FD4" w:rsidP="00DA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6BE9">
        <w:rPr>
          <w:rFonts w:ascii="Times New Roman" w:hAnsi="Times New Roman"/>
          <w:sz w:val="24"/>
          <w:szCs w:val="24"/>
        </w:rPr>
        <w:t>2) по итогам года  в срок до 15 февраля года следующего за отчетным предоставляется  информация  об оценке эффективности   Программы вместе с пояснительной запиской   о реализации   программы.</w:t>
      </w:r>
      <w:proofErr w:type="gramEnd"/>
      <w:r w:rsidRPr="00E86BE9">
        <w:rPr>
          <w:rFonts w:ascii="Times New Roman" w:hAnsi="Times New Roman"/>
          <w:sz w:val="24"/>
          <w:szCs w:val="24"/>
        </w:rPr>
        <w:t xml:space="preserve">  Результаты интегральной оценки эффективности реализации  Программы используются   для внесения  предложений о необходимости прекращения или необходимости внесения изменений в Программу;</w:t>
      </w:r>
    </w:p>
    <w:p w:rsidR="00DA0FD4" w:rsidRPr="00E86BE9" w:rsidRDefault="00153B3E" w:rsidP="00DA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  Н</w:t>
      </w:r>
      <w:r w:rsidR="00DA0FD4" w:rsidRPr="00E86BE9">
        <w:rPr>
          <w:rFonts w:ascii="Times New Roman" w:hAnsi="Times New Roman"/>
          <w:sz w:val="24"/>
          <w:szCs w:val="24"/>
        </w:rPr>
        <w:t xml:space="preserve">а основании прогнозных объёмов финансирования  разрабатывают (уточняют) действующую Программу  и в срок до 15 октября  предоставляют  в отдел экономики администрации Котовского муниципального района проект Программы, предусмотренной к финансированию  на очередной финансовый год. </w:t>
      </w:r>
    </w:p>
    <w:p w:rsidR="000B0B65" w:rsidRPr="00E86BE9" w:rsidRDefault="000B0B65" w:rsidP="000B0B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BE9">
        <w:rPr>
          <w:rFonts w:ascii="Times New Roman" w:hAnsi="Times New Roman"/>
          <w:sz w:val="24"/>
          <w:szCs w:val="24"/>
        </w:rPr>
        <w:t xml:space="preserve">           Финансирование расходов на реализацию ведомственной целевой программы осуществляется в порядке, установленном для исполнения районного бюджета.</w:t>
      </w:r>
    </w:p>
    <w:p w:rsidR="00317C0B" w:rsidRPr="00E86BE9" w:rsidRDefault="00317C0B">
      <w:pPr>
        <w:rPr>
          <w:sz w:val="24"/>
          <w:szCs w:val="24"/>
        </w:rPr>
      </w:pPr>
    </w:p>
    <w:p w:rsidR="00642984" w:rsidRPr="00E86BE9" w:rsidRDefault="00642984">
      <w:pPr>
        <w:rPr>
          <w:sz w:val="24"/>
          <w:szCs w:val="24"/>
        </w:rPr>
      </w:pPr>
    </w:p>
    <w:p w:rsidR="00642984" w:rsidRDefault="00642984"/>
    <w:p w:rsidR="00642984" w:rsidRDefault="00642984"/>
    <w:p w:rsidR="00642984" w:rsidRDefault="00642984">
      <w:pPr>
        <w:sectPr w:rsidR="00642984" w:rsidSect="000E03C5">
          <w:pgSz w:w="11906" w:h="16838"/>
          <w:pgMar w:top="1134" w:right="707" w:bottom="992" w:left="1701" w:header="709" w:footer="709" w:gutter="0"/>
          <w:cols w:space="708"/>
          <w:docGrid w:linePitch="360"/>
        </w:sectPr>
      </w:pPr>
    </w:p>
    <w:p w:rsidR="00642984" w:rsidRDefault="00642984" w:rsidP="00642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 </w:t>
      </w:r>
    </w:p>
    <w:p w:rsidR="00642984" w:rsidRDefault="00642984" w:rsidP="00642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42984" w:rsidRDefault="00642984" w:rsidP="00642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Котовского муниципального района </w:t>
      </w:r>
    </w:p>
    <w:p w:rsidR="00642984" w:rsidRDefault="00E86BE9" w:rsidP="00642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 октября 2020 года № 1285</w:t>
      </w:r>
    </w:p>
    <w:p w:rsidR="00642984" w:rsidRDefault="00642984" w:rsidP="006429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2984" w:rsidRDefault="00642984" w:rsidP="006429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</w:t>
      </w:r>
    </w:p>
    <w:p w:rsidR="00642984" w:rsidRDefault="00642984" w:rsidP="006429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мероприятий ведомственной целевой программы, индикаторов и показателей результативности ее выполнения</w:t>
      </w:r>
    </w:p>
    <w:p w:rsidR="00642984" w:rsidRDefault="00642984" w:rsidP="006429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9"/>
        <w:gridCol w:w="960"/>
        <w:gridCol w:w="1059"/>
        <w:gridCol w:w="2922"/>
        <w:gridCol w:w="1234"/>
        <w:gridCol w:w="1784"/>
        <w:gridCol w:w="1235"/>
        <w:gridCol w:w="2547"/>
        <w:gridCol w:w="9"/>
      </w:tblGrid>
      <w:tr w:rsidR="00642984" w:rsidTr="00E86BE9">
        <w:trPr>
          <w:trHeight w:val="694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</w:t>
            </w:r>
          </w:p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(в  руб.)</w:t>
            </w:r>
          </w:p>
        </w:tc>
        <w:tc>
          <w:tcPr>
            <w:tcW w:w="9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Индикаторы и показатели результативности выполнения программы</w:t>
            </w:r>
          </w:p>
        </w:tc>
      </w:tr>
      <w:tr w:rsidR="00642984" w:rsidTr="00E86BE9">
        <w:trPr>
          <w:trHeight w:val="145"/>
        </w:trPr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642984" w:rsidRPr="00E86BE9" w:rsidRDefault="00642984" w:rsidP="00E86B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Значение индикатора/показателя</w:t>
            </w:r>
          </w:p>
        </w:tc>
      </w:tr>
      <w:tr w:rsidR="00642984" w:rsidTr="00E86BE9">
        <w:trPr>
          <w:gridAfter w:val="1"/>
          <w:wAfter w:w="9" w:type="dxa"/>
          <w:trHeight w:val="145"/>
        </w:trPr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 xml:space="preserve">Базовый год </w:t>
            </w:r>
          </w:p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В результате реализации программы</w:t>
            </w:r>
          </w:p>
        </w:tc>
      </w:tr>
      <w:tr w:rsidR="00642984" w:rsidTr="00E86BE9">
        <w:trPr>
          <w:gridAfter w:val="1"/>
          <w:wAfter w:w="9" w:type="dxa"/>
          <w:trHeight w:val="226"/>
        </w:trPr>
        <w:tc>
          <w:tcPr>
            <w:tcW w:w="1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pStyle w:val="a3"/>
              <w:tabs>
                <w:tab w:val="center" w:pos="3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Цель: Анализ состояния окружающей природной среды Котовского муниципального района</w:t>
            </w:r>
          </w:p>
        </w:tc>
      </w:tr>
      <w:tr w:rsidR="00642984" w:rsidTr="00E86BE9">
        <w:trPr>
          <w:gridAfter w:val="1"/>
          <w:wAfter w:w="9" w:type="dxa"/>
          <w:trHeight w:val="77"/>
        </w:trPr>
        <w:tc>
          <w:tcPr>
            <w:tcW w:w="1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bCs/>
                <w:sz w:val="20"/>
                <w:szCs w:val="20"/>
              </w:rPr>
              <w:t>Задача:</w:t>
            </w:r>
            <w:r w:rsidRPr="00E86BE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86BE9">
              <w:rPr>
                <w:rFonts w:ascii="Times New Roman" w:hAnsi="Times New Roman"/>
                <w:sz w:val="20"/>
                <w:szCs w:val="20"/>
              </w:rPr>
              <w:t>наблюдение за изменением концентрации вредных веществ в атмосферном воздухе Котовского муниципального района</w:t>
            </w:r>
          </w:p>
        </w:tc>
      </w:tr>
      <w:tr w:rsidR="00642984" w:rsidTr="00E86BE9">
        <w:trPr>
          <w:gridAfter w:val="1"/>
          <w:wAfter w:w="9" w:type="dxa"/>
          <w:trHeight w:val="69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bCs/>
                <w:sz w:val="20"/>
                <w:szCs w:val="20"/>
              </w:rPr>
              <w:t>ВЦП «</w:t>
            </w:r>
            <w:r w:rsidRPr="00E86BE9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за состоянием </w:t>
            </w:r>
            <w:proofErr w:type="gramStart"/>
            <w:r w:rsidRPr="00E86BE9">
              <w:rPr>
                <w:rFonts w:ascii="Times New Roman" w:hAnsi="Times New Roman"/>
                <w:sz w:val="20"/>
                <w:szCs w:val="20"/>
              </w:rPr>
              <w:t>окружающей</w:t>
            </w:r>
            <w:proofErr w:type="gramEnd"/>
            <w:r w:rsidRPr="00E86BE9">
              <w:rPr>
                <w:rFonts w:ascii="Times New Roman" w:hAnsi="Times New Roman"/>
                <w:sz w:val="20"/>
                <w:szCs w:val="20"/>
              </w:rPr>
              <w:t xml:space="preserve"> природной </w:t>
            </w:r>
          </w:p>
          <w:p w:rsidR="00642984" w:rsidRPr="00E86BE9" w:rsidRDefault="00642984" w:rsidP="00E86B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 xml:space="preserve">среды на 2020 год»: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984" w:rsidTr="00E86BE9">
        <w:trPr>
          <w:gridAfter w:val="1"/>
          <w:wAfter w:w="9" w:type="dxa"/>
          <w:trHeight w:val="166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pStyle w:val="ConsPlusNonformat"/>
              <w:widowControl/>
              <w:snapToGrid w:val="0"/>
              <w:ind w:left="-29" w:firstLine="29"/>
              <w:jc w:val="both"/>
              <w:rPr>
                <w:rFonts w:ascii="Times New Roman" w:hAnsi="Times New Roman" w:cs="Times New Roman"/>
              </w:rPr>
            </w:pPr>
            <w:r w:rsidRPr="00E86BE9">
              <w:rPr>
                <w:rFonts w:ascii="Times New Roman" w:hAnsi="Times New Roman"/>
              </w:rPr>
              <w:t xml:space="preserve">Заключение муниципального контракта со специализированной организацией </w:t>
            </w:r>
            <w:r w:rsidRPr="00E86BE9">
              <w:rPr>
                <w:rFonts w:ascii="Times New Roman" w:hAnsi="Times New Roman"/>
                <w:color w:val="000000"/>
              </w:rPr>
              <w:t>на отбор проб и проведение лабораторного анализа компонентов окружающей природной среды.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контрактов со специализированными организациями на отбор проб и проведение лабораторного анализа компонентов окружающей природной среды.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984" w:rsidRPr="00E86BE9" w:rsidRDefault="00642984" w:rsidP="00E86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 xml:space="preserve">Заключен один муниципальный контракт </w:t>
            </w:r>
            <w:r w:rsidRPr="00E8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 </w:t>
            </w:r>
            <w:proofErr w:type="gramStart"/>
            <w:r w:rsidRPr="00E86BE9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специализированным</w:t>
            </w:r>
            <w:proofErr w:type="gramEnd"/>
            <w:r w:rsidRPr="00E8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организацией на отбор проб и проведение лабораторного анализа компонентов окружающей природной среды.</w:t>
            </w:r>
          </w:p>
        </w:tc>
      </w:tr>
      <w:tr w:rsidR="00642984" w:rsidTr="00E86BE9">
        <w:trPr>
          <w:gridAfter w:val="1"/>
          <w:wAfter w:w="9" w:type="dxa"/>
          <w:trHeight w:val="114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Количество отборов проб и проведение лабораторных анализов состояния компонентов окружающей природной среды.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2984" w:rsidRPr="00E86BE9" w:rsidRDefault="00642984" w:rsidP="00E86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Произведен отбор и проведены лабораторные анализы состояния компонентов окружающей природной среды.</w:t>
            </w:r>
          </w:p>
        </w:tc>
      </w:tr>
      <w:tr w:rsidR="00642984" w:rsidTr="00E86BE9">
        <w:trPr>
          <w:gridAfter w:val="1"/>
          <w:wAfter w:w="9" w:type="dxa"/>
          <w:trHeight w:val="24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84" w:rsidRPr="00E86BE9" w:rsidRDefault="00642984" w:rsidP="00E8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E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84" w:rsidRPr="00E86BE9" w:rsidRDefault="00642984" w:rsidP="00E8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984" w:rsidRDefault="00642984" w:rsidP="006429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2984" w:rsidRDefault="00642984" w:rsidP="006429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2984" w:rsidRDefault="00642984" w:rsidP="00642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главы </w:t>
      </w:r>
    </w:p>
    <w:p w:rsidR="00642984" w:rsidRDefault="00642984" w:rsidP="00642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Котовского муниципального района</w:t>
      </w:r>
    </w:p>
    <w:p w:rsidR="00642984" w:rsidRDefault="00642984" w:rsidP="0064298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по общим вопросам и сельскому хозяйству                                                                                                                                                                                                    С.И.Котенко</w:t>
      </w:r>
    </w:p>
    <w:sectPr w:rsidR="00642984" w:rsidSect="00642984">
      <w:pgSz w:w="16838" w:h="11906" w:orient="landscape"/>
      <w:pgMar w:top="1276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925"/>
    <w:multiLevelType w:val="hybridMultilevel"/>
    <w:tmpl w:val="A448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5AE"/>
    <w:multiLevelType w:val="hybridMultilevel"/>
    <w:tmpl w:val="B034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66F6A"/>
    <w:multiLevelType w:val="hybridMultilevel"/>
    <w:tmpl w:val="8360618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3">
    <w:nsid w:val="25A445A1"/>
    <w:multiLevelType w:val="hybridMultilevel"/>
    <w:tmpl w:val="0E1A4BAA"/>
    <w:lvl w:ilvl="0" w:tplc="49CA2D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B0B65"/>
    <w:rsid w:val="00084DDD"/>
    <w:rsid w:val="000B0B65"/>
    <w:rsid w:val="000E03C5"/>
    <w:rsid w:val="00102DDF"/>
    <w:rsid w:val="001306B6"/>
    <w:rsid w:val="00153B3E"/>
    <w:rsid w:val="001F7F6A"/>
    <w:rsid w:val="002F7DAE"/>
    <w:rsid w:val="003047B7"/>
    <w:rsid w:val="00317C0B"/>
    <w:rsid w:val="003B77AD"/>
    <w:rsid w:val="004D026B"/>
    <w:rsid w:val="00607407"/>
    <w:rsid w:val="00642984"/>
    <w:rsid w:val="006E040F"/>
    <w:rsid w:val="00704AA0"/>
    <w:rsid w:val="0076238C"/>
    <w:rsid w:val="007E26A5"/>
    <w:rsid w:val="0082712D"/>
    <w:rsid w:val="00991E4B"/>
    <w:rsid w:val="009D7A0C"/>
    <w:rsid w:val="00AD6C94"/>
    <w:rsid w:val="00B12392"/>
    <w:rsid w:val="00B46182"/>
    <w:rsid w:val="00B92929"/>
    <w:rsid w:val="00C75AAF"/>
    <w:rsid w:val="00D61AD6"/>
    <w:rsid w:val="00DA0FD4"/>
    <w:rsid w:val="00DB636A"/>
    <w:rsid w:val="00DC70F1"/>
    <w:rsid w:val="00E86BE9"/>
    <w:rsid w:val="00EE6340"/>
    <w:rsid w:val="00F04A5E"/>
    <w:rsid w:val="00F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65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B0B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F7F6A"/>
    <w:pPr>
      <w:ind w:left="720"/>
      <w:contextualSpacing/>
    </w:pPr>
  </w:style>
  <w:style w:type="paragraph" w:customStyle="1" w:styleId="ConsPlusNonformat">
    <w:name w:val="ConsPlusNonformat"/>
    <w:rsid w:val="006429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6429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Новикова</dc:creator>
  <cp:lastModifiedBy>ZhohovaOA</cp:lastModifiedBy>
  <cp:revision>2</cp:revision>
  <dcterms:created xsi:type="dcterms:W3CDTF">2020-10-14T08:24:00Z</dcterms:created>
  <dcterms:modified xsi:type="dcterms:W3CDTF">2020-10-14T08:24:00Z</dcterms:modified>
</cp:coreProperties>
</file>