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1C" w:rsidRPr="00B71EF5" w:rsidRDefault="00B71EF5" w:rsidP="00037D1C">
      <w:pPr>
        <w:pStyle w:val="7"/>
        <w:numPr>
          <w:ilvl w:val="0"/>
          <w:numId w:val="0"/>
        </w:numPr>
        <w:tabs>
          <w:tab w:val="left" w:pos="0"/>
        </w:tabs>
        <w:jc w:val="right"/>
        <w:rPr>
          <w:rFonts w:ascii="Times New Roman" w:hAnsi="Times New Roman"/>
          <w:sz w:val="28"/>
          <w:szCs w:val="28"/>
          <w:lang w:val="en-US"/>
        </w:rPr>
      </w:pPr>
      <w:r>
        <w:rPr>
          <w:rFonts w:ascii="Times New Roman" w:hAnsi="Times New Roman"/>
          <w:sz w:val="28"/>
          <w:szCs w:val="28"/>
          <w:lang w:val="en-US"/>
        </w:rPr>
        <w:t xml:space="preserve"> </w:t>
      </w:r>
    </w:p>
    <w:p w:rsidR="001A0896" w:rsidRPr="00B71EF5" w:rsidRDefault="001A0896" w:rsidP="001A0896">
      <w:pPr>
        <w:pStyle w:val="7"/>
        <w:numPr>
          <w:ilvl w:val="0"/>
          <w:numId w:val="0"/>
        </w:numPr>
        <w:tabs>
          <w:tab w:val="left" w:pos="0"/>
        </w:tabs>
        <w:rPr>
          <w:rFonts w:ascii="Times New Roman" w:hAnsi="Times New Roman"/>
          <w:sz w:val="32"/>
          <w:szCs w:val="32"/>
        </w:rPr>
      </w:pPr>
      <w:r w:rsidRPr="00B71EF5">
        <w:rPr>
          <w:rFonts w:ascii="Times New Roman" w:hAnsi="Times New Roman"/>
          <w:sz w:val="32"/>
          <w:szCs w:val="32"/>
        </w:rPr>
        <w:t>ПОСТАНОВЛЕНИЕ</w:t>
      </w:r>
    </w:p>
    <w:p w:rsidR="001A0896" w:rsidRPr="00037D1C" w:rsidRDefault="001A0896" w:rsidP="001A0896">
      <w:pPr>
        <w:pBdr>
          <w:bottom w:val="single" w:sz="6" w:space="1" w:color="auto"/>
        </w:pBdr>
        <w:tabs>
          <w:tab w:val="left" w:pos="0"/>
          <w:tab w:val="left" w:pos="5954"/>
        </w:tabs>
        <w:jc w:val="center"/>
        <w:rPr>
          <w:b/>
          <w:sz w:val="28"/>
          <w:szCs w:val="28"/>
        </w:rPr>
      </w:pPr>
      <w:r w:rsidRPr="00037D1C">
        <w:rPr>
          <w:b/>
          <w:sz w:val="28"/>
          <w:szCs w:val="28"/>
        </w:rPr>
        <w:t xml:space="preserve">АДМИНИСТРАЦИИ КОТОВСКОГО МУНИЦИПАЛЬНОГОРАЙОНА </w:t>
      </w:r>
    </w:p>
    <w:p w:rsidR="001A0896" w:rsidRPr="00037D1C" w:rsidRDefault="001A0896" w:rsidP="001A0896">
      <w:pPr>
        <w:pBdr>
          <w:bottom w:val="single" w:sz="6" w:space="1" w:color="auto"/>
        </w:pBdr>
        <w:tabs>
          <w:tab w:val="left" w:pos="0"/>
          <w:tab w:val="left" w:pos="5954"/>
        </w:tabs>
        <w:jc w:val="center"/>
        <w:rPr>
          <w:b/>
          <w:sz w:val="28"/>
          <w:szCs w:val="28"/>
        </w:rPr>
      </w:pPr>
      <w:r w:rsidRPr="00037D1C">
        <w:rPr>
          <w:b/>
          <w:sz w:val="28"/>
          <w:szCs w:val="28"/>
        </w:rPr>
        <w:t xml:space="preserve">Волгоградской области </w:t>
      </w:r>
    </w:p>
    <w:p w:rsidR="001A0896" w:rsidRPr="00037D1C" w:rsidRDefault="001A0896" w:rsidP="001A0896">
      <w:pPr>
        <w:tabs>
          <w:tab w:val="left" w:pos="0"/>
        </w:tabs>
        <w:jc w:val="both"/>
        <w:rPr>
          <w:sz w:val="28"/>
          <w:szCs w:val="28"/>
          <w:u w:val="single"/>
        </w:rPr>
      </w:pPr>
    </w:p>
    <w:p w:rsidR="001A0896" w:rsidRPr="00B71EF5" w:rsidRDefault="00B71EF5" w:rsidP="001A0896">
      <w:pPr>
        <w:tabs>
          <w:tab w:val="left" w:pos="0"/>
        </w:tabs>
        <w:jc w:val="both"/>
        <w:rPr>
          <w:sz w:val="28"/>
          <w:szCs w:val="28"/>
          <w:u w:val="single"/>
        </w:rPr>
      </w:pPr>
      <w:r>
        <w:rPr>
          <w:sz w:val="28"/>
          <w:szCs w:val="28"/>
          <w:u w:val="single"/>
        </w:rPr>
        <w:t xml:space="preserve">от  </w:t>
      </w:r>
      <w:r w:rsidRPr="00B71EF5">
        <w:rPr>
          <w:sz w:val="28"/>
          <w:szCs w:val="28"/>
          <w:u w:val="single"/>
        </w:rPr>
        <w:t xml:space="preserve">08 </w:t>
      </w:r>
      <w:r>
        <w:rPr>
          <w:sz w:val="28"/>
          <w:szCs w:val="28"/>
          <w:u w:val="single"/>
        </w:rPr>
        <w:t xml:space="preserve"> августа 2018 года № 960</w:t>
      </w:r>
    </w:p>
    <w:p w:rsidR="001A0896" w:rsidRPr="00037D1C" w:rsidRDefault="001A0896" w:rsidP="001A0896">
      <w:pPr>
        <w:tabs>
          <w:tab w:val="left" w:pos="0"/>
        </w:tabs>
        <w:ind w:firstLine="709"/>
        <w:rPr>
          <w:sz w:val="28"/>
          <w:szCs w:val="28"/>
          <w:u w:val="single"/>
        </w:rPr>
      </w:pPr>
    </w:p>
    <w:p w:rsidR="001A0896" w:rsidRPr="00F20BF2" w:rsidRDefault="001A0896" w:rsidP="00B71EF5">
      <w:pPr>
        <w:shd w:val="clear" w:color="auto" w:fill="FFFFFF"/>
        <w:tabs>
          <w:tab w:val="left" w:pos="0"/>
        </w:tabs>
        <w:spacing w:line="326" w:lineRule="exact"/>
        <w:ind w:right="29"/>
        <w:jc w:val="center"/>
        <w:rPr>
          <w:spacing w:val="-1"/>
          <w:sz w:val="28"/>
          <w:szCs w:val="28"/>
        </w:rPr>
      </w:pPr>
      <w:r w:rsidRPr="00037D1C">
        <w:rPr>
          <w:spacing w:val="-2"/>
          <w:sz w:val="28"/>
          <w:szCs w:val="28"/>
        </w:rPr>
        <w:t xml:space="preserve">Об утверждении административного регламента предоставления </w:t>
      </w:r>
      <w:r w:rsidR="00B71EF5">
        <w:rPr>
          <w:spacing w:val="-2"/>
          <w:sz w:val="28"/>
          <w:szCs w:val="28"/>
        </w:rPr>
        <w:t xml:space="preserve"> </w:t>
      </w:r>
      <w:r w:rsidRPr="00037D1C">
        <w:rPr>
          <w:spacing w:val="-1"/>
          <w:sz w:val="28"/>
          <w:szCs w:val="28"/>
        </w:rPr>
        <w:t>муниципальной услуги «</w:t>
      </w:r>
      <w:r w:rsidRPr="00037D1C">
        <w:rPr>
          <w:sz w:val="28"/>
          <w:szCs w:val="28"/>
        </w:rPr>
        <w:t>Предоставление архивных справок, архивных копий, архивных выписок, информационных писем</w:t>
      </w:r>
      <w:r w:rsidRPr="00037D1C">
        <w:rPr>
          <w:spacing w:val="-1"/>
          <w:sz w:val="28"/>
          <w:szCs w:val="28"/>
        </w:rPr>
        <w:t>»</w:t>
      </w:r>
    </w:p>
    <w:p w:rsidR="00DC2DDA" w:rsidRDefault="00DC2DDA" w:rsidP="00DC2DDA">
      <w:pPr>
        <w:pStyle w:val="aa"/>
        <w:spacing w:before="0" w:beforeAutospacing="0" w:after="0" w:afterAutospacing="0"/>
        <w:jc w:val="center"/>
        <w:rPr>
          <w:color w:val="000000"/>
          <w:sz w:val="27"/>
          <w:szCs w:val="27"/>
        </w:rPr>
      </w:pPr>
      <w:r>
        <w:rPr>
          <w:b/>
          <w:bCs/>
          <w:color w:val="000000"/>
          <w:sz w:val="27"/>
          <w:szCs w:val="27"/>
        </w:rPr>
        <w:t>(в ред. постановлений от 12.12.2018 № 1779,</w:t>
      </w:r>
    </w:p>
    <w:p w:rsidR="00DC2DDA" w:rsidRDefault="00DC2DDA" w:rsidP="00DC2DDA">
      <w:pPr>
        <w:pStyle w:val="aa"/>
        <w:spacing w:before="0" w:beforeAutospacing="0" w:after="0" w:afterAutospacing="0"/>
        <w:jc w:val="center"/>
        <w:rPr>
          <w:color w:val="000000"/>
          <w:sz w:val="27"/>
          <w:szCs w:val="27"/>
        </w:rPr>
      </w:pPr>
      <w:r>
        <w:rPr>
          <w:b/>
          <w:bCs/>
          <w:color w:val="000000"/>
          <w:sz w:val="27"/>
          <w:szCs w:val="27"/>
        </w:rPr>
        <w:t>от 04.04.2019 № 422, от 18.11.2019 № 1616)</w:t>
      </w:r>
    </w:p>
    <w:p w:rsidR="001A0896" w:rsidRPr="00F20BF2" w:rsidRDefault="001A0896" w:rsidP="00DC2DDA">
      <w:pPr>
        <w:shd w:val="clear" w:color="auto" w:fill="FFFFFF"/>
        <w:tabs>
          <w:tab w:val="left" w:pos="0"/>
        </w:tabs>
        <w:spacing w:line="326" w:lineRule="exact"/>
        <w:ind w:right="34"/>
      </w:pPr>
    </w:p>
    <w:p w:rsidR="001A0896" w:rsidRPr="00037D1C" w:rsidRDefault="001A0896" w:rsidP="001A0896">
      <w:pPr>
        <w:autoSpaceDE w:val="0"/>
        <w:autoSpaceDN w:val="0"/>
        <w:adjustRightInd w:val="0"/>
        <w:ind w:firstLine="709"/>
        <w:jc w:val="both"/>
      </w:pPr>
      <w:r w:rsidRPr="00037D1C">
        <w:rPr>
          <w:sz w:val="28"/>
          <w:szCs w:val="28"/>
        </w:rPr>
        <w:t xml:space="preserve">На основании Федеральных законов от 06.10.2003г. № 131-Ф3 «Об общих </w:t>
      </w:r>
      <w:r w:rsidRPr="00037D1C">
        <w:rPr>
          <w:spacing w:val="-1"/>
          <w:sz w:val="28"/>
          <w:szCs w:val="28"/>
        </w:rPr>
        <w:t>принципах организации местного самоуправления в Российской Федерации</w:t>
      </w:r>
      <w:r w:rsidRPr="00037D1C">
        <w:t xml:space="preserve"> </w:t>
      </w:r>
      <w:r w:rsidRPr="00037D1C">
        <w:rPr>
          <w:spacing w:val="-1"/>
          <w:sz w:val="28"/>
          <w:szCs w:val="28"/>
        </w:rPr>
        <w:t xml:space="preserve">от 27.07.2010г. № 210-ФЗ «Об организации предоставления государственных и </w:t>
      </w:r>
      <w:r w:rsidRPr="00037D1C">
        <w:rPr>
          <w:sz w:val="28"/>
          <w:szCs w:val="28"/>
        </w:rPr>
        <w:t>муниципальных услуг», в соответствии с распоряжением Правительства РФ от 25.12.2013г. № 2516-р  «</w:t>
      </w:r>
      <w:r w:rsidRPr="00037D1C">
        <w:rPr>
          <w:rFonts w:eastAsia="Calibri"/>
          <w:bCs/>
          <w:sz w:val="28"/>
          <w:szCs w:val="28"/>
        </w:rPr>
        <w:t xml:space="preserve">Об утверждении Концепции развития механизмов предоставления государственных и муниципальных услуг в электронном виде», </w:t>
      </w:r>
      <w:r w:rsidRPr="00037D1C">
        <w:rPr>
          <w:spacing w:val="-1"/>
          <w:sz w:val="28"/>
          <w:szCs w:val="28"/>
        </w:rPr>
        <w:t xml:space="preserve">постановлением главы Котовского муниципального района от 12 января 2011г. № 97 «О порядке разработки и утверждения административных регламентов предоставления </w:t>
      </w:r>
      <w:r w:rsidRPr="00037D1C">
        <w:rPr>
          <w:sz w:val="28"/>
          <w:szCs w:val="28"/>
        </w:rPr>
        <w:t xml:space="preserve">муниципальных услуг (исполнения муниципальных функций)», </w:t>
      </w:r>
      <w:r w:rsidRPr="00037D1C">
        <w:rPr>
          <w:spacing w:val="-1"/>
          <w:sz w:val="28"/>
          <w:szCs w:val="28"/>
        </w:rPr>
        <w:t xml:space="preserve">руководствуясь </w:t>
      </w:r>
      <w:r w:rsidRPr="00037D1C">
        <w:rPr>
          <w:sz w:val="28"/>
          <w:szCs w:val="28"/>
        </w:rPr>
        <w:t xml:space="preserve">Уставом Котовского муниципального района Волгоградской области, </w:t>
      </w:r>
      <w:r w:rsidRPr="00037D1C">
        <w:rPr>
          <w:spacing w:val="-1"/>
          <w:sz w:val="28"/>
          <w:szCs w:val="28"/>
        </w:rPr>
        <w:t xml:space="preserve">администрация Котовского муниципального района </w:t>
      </w:r>
      <w:r w:rsidRPr="00037D1C">
        <w:rPr>
          <w:b/>
          <w:bCs/>
          <w:spacing w:val="-1"/>
          <w:sz w:val="28"/>
          <w:szCs w:val="28"/>
        </w:rPr>
        <w:t>постановляет:</w:t>
      </w:r>
    </w:p>
    <w:p w:rsidR="001A0896" w:rsidRPr="00037D1C" w:rsidRDefault="001A0896" w:rsidP="001A0896">
      <w:pPr>
        <w:shd w:val="clear" w:color="auto" w:fill="FFFFFF"/>
        <w:tabs>
          <w:tab w:val="left" w:pos="0"/>
        </w:tabs>
        <w:spacing w:line="326" w:lineRule="exact"/>
        <w:ind w:right="38" w:firstLine="709"/>
        <w:jc w:val="both"/>
        <w:rPr>
          <w:spacing w:val="-1"/>
          <w:sz w:val="28"/>
          <w:szCs w:val="28"/>
        </w:rPr>
      </w:pPr>
      <w:r w:rsidRPr="00037D1C">
        <w:rPr>
          <w:spacing w:val="-29"/>
          <w:sz w:val="28"/>
          <w:szCs w:val="28"/>
        </w:rPr>
        <w:t>1.</w:t>
      </w:r>
      <w:r w:rsidRPr="00037D1C">
        <w:rPr>
          <w:sz w:val="28"/>
          <w:szCs w:val="28"/>
        </w:rPr>
        <w:tab/>
        <w:t xml:space="preserve">Утвердить прилагаемый административный регламент исполнения </w:t>
      </w:r>
      <w:r w:rsidRPr="00037D1C">
        <w:rPr>
          <w:spacing w:val="-1"/>
          <w:sz w:val="28"/>
          <w:szCs w:val="28"/>
        </w:rPr>
        <w:t>муниципальной услуги «</w:t>
      </w:r>
      <w:r w:rsidRPr="00037D1C">
        <w:rPr>
          <w:sz w:val="28"/>
          <w:szCs w:val="28"/>
        </w:rPr>
        <w:t>Предоставление архивных справок, архивных копий, архивных выписок, информационных писем</w:t>
      </w:r>
      <w:r w:rsidRPr="00037D1C">
        <w:rPr>
          <w:spacing w:val="-1"/>
          <w:sz w:val="28"/>
          <w:szCs w:val="28"/>
        </w:rPr>
        <w:t>».</w:t>
      </w:r>
    </w:p>
    <w:p w:rsidR="00224A6D" w:rsidRPr="00037D1C" w:rsidRDefault="001A0896" w:rsidP="004C6EEE">
      <w:pPr>
        <w:shd w:val="clear" w:color="auto" w:fill="FFFFFF"/>
        <w:tabs>
          <w:tab w:val="left" w:pos="0"/>
        </w:tabs>
        <w:spacing w:line="326" w:lineRule="exact"/>
        <w:ind w:right="38" w:firstLine="709"/>
        <w:jc w:val="both"/>
        <w:rPr>
          <w:sz w:val="28"/>
          <w:szCs w:val="28"/>
        </w:rPr>
      </w:pPr>
      <w:r w:rsidRPr="00037D1C">
        <w:rPr>
          <w:spacing w:val="-17"/>
          <w:sz w:val="28"/>
          <w:szCs w:val="28"/>
        </w:rPr>
        <w:t xml:space="preserve">2. </w:t>
      </w:r>
      <w:r w:rsidRPr="00037D1C">
        <w:rPr>
          <w:sz w:val="28"/>
          <w:szCs w:val="28"/>
        </w:rPr>
        <w:t>Постановлени</w:t>
      </w:r>
      <w:r w:rsidR="004C6EEE" w:rsidRPr="00037D1C">
        <w:rPr>
          <w:sz w:val="28"/>
          <w:szCs w:val="28"/>
        </w:rPr>
        <w:t>е</w:t>
      </w:r>
      <w:r w:rsidRPr="00037D1C">
        <w:rPr>
          <w:sz w:val="28"/>
          <w:szCs w:val="28"/>
        </w:rPr>
        <w:t xml:space="preserve"> администрации Котовского муниципального района Волгоградской области </w:t>
      </w:r>
      <w:r w:rsidR="00224A6D" w:rsidRPr="00037D1C">
        <w:rPr>
          <w:sz w:val="28"/>
          <w:szCs w:val="28"/>
        </w:rPr>
        <w:t>от 20 марта 2015 года за № 459 «Об утверждении административного регламента по предоставлению муниципальной услуги «Выдача архивных справок, архивных выписок и архивных копий документов из архива района»</w:t>
      </w:r>
      <w:r w:rsidR="004C6EEE" w:rsidRPr="00037D1C">
        <w:rPr>
          <w:sz w:val="28"/>
          <w:szCs w:val="28"/>
        </w:rPr>
        <w:t>, п</w:t>
      </w:r>
      <w:r w:rsidR="00224A6D" w:rsidRPr="00037D1C">
        <w:rPr>
          <w:sz w:val="28"/>
          <w:szCs w:val="28"/>
        </w:rPr>
        <w:t xml:space="preserve">остановление администрации Котовского муниципального района Волгоградской области  от 18ноября 2014года за  № 2270  </w:t>
      </w:r>
      <w:r w:rsidR="00224A6D" w:rsidRPr="00037D1C">
        <w:rPr>
          <w:spacing w:val="-4"/>
          <w:sz w:val="28"/>
          <w:szCs w:val="28"/>
        </w:rPr>
        <w:t xml:space="preserve"> «Об утверждении</w:t>
      </w:r>
      <w:r w:rsidR="004C6EEE" w:rsidRPr="00037D1C">
        <w:rPr>
          <w:sz w:val="28"/>
          <w:szCs w:val="28"/>
        </w:rPr>
        <w:t xml:space="preserve"> </w:t>
      </w:r>
      <w:r w:rsidR="00224A6D" w:rsidRPr="00037D1C">
        <w:rPr>
          <w:spacing w:val="-1"/>
          <w:sz w:val="28"/>
          <w:szCs w:val="28"/>
        </w:rPr>
        <w:t>административного регламента по предоставлению муниципальной услуги</w:t>
      </w:r>
      <w:r w:rsidR="002F128E" w:rsidRPr="00037D1C">
        <w:rPr>
          <w:spacing w:val="-1"/>
          <w:sz w:val="28"/>
          <w:szCs w:val="28"/>
        </w:rPr>
        <w:t xml:space="preserve"> </w:t>
      </w:r>
      <w:r w:rsidR="00224A6D" w:rsidRPr="00037D1C">
        <w:rPr>
          <w:spacing w:val="-1"/>
          <w:sz w:val="28"/>
          <w:szCs w:val="28"/>
        </w:rPr>
        <w:t>«Выдача копий архивных документов, подтверждающих право на владение</w:t>
      </w:r>
      <w:r w:rsidR="004C6EEE" w:rsidRPr="00037D1C">
        <w:rPr>
          <w:sz w:val="28"/>
          <w:szCs w:val="28"/>
        </w:rPr>
        <w:t xml:space="preserve"> </w:t>
      </w:r>
      <w:r w:rsidR="00224A6D" w:rsidRPr="00037D1C">
        <w:rPr>
          <w:spacing w:val="-1"/>
          <w:sz w:val="28"/>
          <w:szCs w:val="28"/>
        </w:rPr>
        <w:t>землей»</w:t>
      </w:r>
      <w:r w:rsidR="004C6EEE" w:rsidRPr="00037D1C">
        <w:rPr>
          <w:sz w:val="28"/>
          <w:szCs w:val="28"/>
        </w:rPr>
        <w:t>, п</w:t>
      </w:r>
      <w:r w:rsidR="00224A6D" w:rsidRPr="00037D1C">
        <w:rPr>
          <w:sz w:val="28"/>
          <w:szCs w:val="28"/>
        </w:rPr>
        <w:t>остановление администрации Котовского муниципального района Волгоградской области  от 13августа 2014 года № 1420 «Об утверждении административного регламента по предоставлению муниципальной услуги «Исполнение запросов о предоставлении информации (социально-правовые и тематические запросы) на основе архивных документов муниципального архива»</w:t>
      </w:r>
      <w:r w:rsidR="004C6EEE" w:rsidRPr="00037D1C">
        <w:rPr>
          <w:sz w:val="28"/>
          <w:szCs w:val="28"/>
        </w:rPr>
        <w:t>, п</w:t>
      </w:r>
      <w:r w:rsidR="002F128E" w:rsidRPr="00037D1C">
        <w:rPr>
          <w:sz w:val="28"/>
          <w:szCs w:val="28"/>
        </w:rPr>
        <w:t>остановление администрации Котовского муниципального района Волгоградской области от 13августа 2014г. № 1421 «Об утверждении административного регламента по предоставлению государственной услуги «Исполнение запросов о предоставлении информации (социально-правовые и тематические запросы) на основе архивных документов отнесенных к составу архивных фондов Волгоградской области»</w:t>
      </w:r>
      <w:r w:rsidR="004C6EEE" w:rsidRPr="00037D1C">
        <w:rPr>
          <w:sz w:val="28"/>
          <w:szCs w:val="28"/>
        </w:rPr>
        <w:t xml:space="preserve"> п</w:t>
      </w:r>
      <w:r w:rsidR="00224A6D" w:rsidRPr="00037D1C">
        <w:rPr>
          <w:spacing w:val="-1"/>
          <w:sz w:val="28"/>
          <w:szCs w:val="28"/>
        </w:rPr>
        <w:t>ризнать утратившими силу</w:t>
      </w:r>
      <w:r w:rsidR="0090468B" w:rsidRPr="00037D1C">
        <w:rPr>
          <w:spacing w:val="-1"/>
          <w:sz w:val="28"/>
          <w:szCs w:val="28"/>
        </w:rPr>
        <w:t>.</w:t>
      </w:r>
    </w:p>
    <w:p w:rsidR="001A0896" w:rsidRPr="00037D1C" w:rsidRDefault="001A0896" w:rsidP="001A0896">
      <w:pPr>
        <w:shd w:val="clear" w:color="auto" w:fill="FFFFFF"/>
        <w:tabs>
          <w:tab w:val="left" w:pos="0"/>
          <w:tab w:val="left" w:pos="1267"/>
        </w:tabs>
        <w:ind w:firstLine="709"/>
        <w:jc w:val="both"/>
      </w:pPr>
      <w:r w:rsidRPr="00037D1C">
        <w:rPr>
          <w:spacing w:val="-15"/>
          <w:sz w:val="28"/>
          <w:szCs w:val="28"/>
        </w:rPr>
        <w:t>3.</w:t>
      </w:r>
      <w:r w:rsidRPr="00037D1C">
        <w:rPr>
          <w:sz w:val="28"/>
          <w:szCs w:val="28"/>
        </w:rPr>
        <w:tab/>
        <w:t xml:space="preserve">Настоящее постановление разместить в региональном реестре </w:t>
      </w:r>
      <w:r w:rsidRPr="00037D1C">
        <w:rPr>
          <w:spacing w:val="-1"/>
          <w:sz w:val="28"/>
          <w:szCs w:val="28"/>
        </w:rPr>
        <w:t>государственных и муниципальных услуг (функций) в сети Интернет.</w:t>
      </w:r>
    </w:p>
    <w:p w:rsidR="001A0896" w:rsidRPr="00037D1C" w:rsidRDefault="001A0896" w:rsidP="001A0896">
      <w:pPr>
        <w:shd w:val="clear" w:color="auto" w:fill="FFFFFF"/>
        <w:tabs>
          <w:tab w:val="left" w:pos="0"/>
          <w:tab w:val="left" w:pos="994"/>
        </w:tabs>
        <w:ind w:firstLine="709"/>
        <w:jc w:val="both"/>
      </w:pPr>
      <w:r w:rsidRPr="00037D1C">
        <w:rPr>
          <w:spacing w:val="-17"/>
          <w:sz w:val="28"/>
          <w:szCs w:val="28"/>
        </w:rPr>
        <w:lastRenderedPageBreak/>
        <w:t>4.</w:t>
      </w:r>
      <w:r w:rsidRPr="00037D1C">
        <w:rPr>
          <w:sz w:val="28"/>
          <w:szCs w:val="28"/>
        </w:rPr>
        <w:tab/>
      </w:r>
      <w:r w:rsidRPr="00037D1C">
        <w:rPr>
          <w:spacing w:val="-1"/>
          <w:sz w:val="28"/>
          <w:szCs w:val="28"/>
        </w:rPr>
        <w:t xml:space="preserve">Контроль исполнения настоящего </w:t>
      </w:r>
      <w:r w:rsidR="00114040">
        <w:rPr>
          <w:spacing w:val="-1"/>
          <w:sz w:val="28"/>
          <w:szCs w:val="28"/>
        </w:rPr>
        <w:t xml:space="preserve">постановления возложить на управляющего делами администрации Котовского муниципального района  </w:t>
      </w:r>
      <w:proofErr w:type="spellStart"/>
      <w:r w:rsidR="00114040">
        <w:rPr>
          <w:spacing w:val="-1"/>
          <w:sz w:val="28"/>
          <w:szCs w:val="28"/>
        </w:rPr>
        <w:t>С.И.Котенко</w:t>
      </w:r>
      <w:proofErr w:type="spellEnd"/>
      <w:r w:rsidR="00114040">
        <w:rPr>
          <w:spacing w:val="-1"/>
          <w:sz w:val="28"/>
          <w:szCs w:val="28"/>
        </w:rPr>
        <w:t xml:space="preserve">. </w:t>
      </w:r>
    </w:p>
    <w:p w:rsidR="001A0896" w:rsidRPr="00037D1C" w:rsidRDefault="001A0896" w:rsidP="001A0896">
      <w:pPr>
        <w:shd w:val="clear" w:color="auto" w:fill="FFFFFF"/>
        <w:tabs>
          <w:tab w:val="left" w:pos="0"/>
          <w:tab w:val="left" w:pos="1114"/>
          <w:tab w:val="left" w:pos="6494"/>
        </w:tabs>
        <w:ind w:firstLine="709"/>
        <w:jc w:val="both"/>
        <w:rPr>
          <w:sz w:val="28"/>
          <w:szCs w:val="28"/>
        </w:rPr>
      </w:pPr>
      <w:r w:rsidRPr="00037D1C">
        <w:rPr>
          <w:spacing w:val="-15"/>
          <w:sz w:val="28"/>
          <w:szCs w:val="28"/>
        </w:rPr>
        <w:t>5.</w:t>
      </w:r>
      <w:r w:rsidRPr="00037D1C">
        <w:rPr>
          <w:sz w:val="28"/>
          <w:szCs w:val="28"/>
        </w:rPr>
        <w:tab/>
        <w:t>Настоящее  постановление  вступает в  силу  после  его  официального обнародования.</w:t>
      </w:r>
    </w:p>
    <w:p w:rsidR="001A0896" w:rsidRPr="00037D1C" w:rsidRDefault="001A0896" w:rsidP="001A0896">
      <w:pPr>
        <w:shd w:val="clear" w:color="auto" w:fill="FFFFFF"/>
        <w:tabs>
          <w:tab w:val="left" w:pos="0"/>
          <w:tab w:val="left" w:pos="1114"/>
          <w:tab w:val="left" w:pos="6494"/>
        </w:tabs>
        <w:ind w:firstLine="709"/>
        <w:rPr>
          <w:sz w:val="28"/>
          <w:szCs w:val="28"/>
        </w:rPr>
      </w:pPr>
    </w:p>
    <w:p w:rsidR="001A0896" w:rsidRPr="00037D1C" w:rsidRDefault="001A0896" w:rsidP="001A0896">
      <w:pPr>
        <w:widowControl w:val="0"/>
        <w:tabs>
          <w:tab w:val="left" w:pos="0"/>
        </w:tabs>
        <w:autoSpaceDE w:val="0"/>
        <w:autoSpaceDN w:val="0"/>
        <w:adjustRightInd w:val="0"/>
        <w:ind w:firstLine="709"/>
        <w:jc w:val="both"/>
        <w:rPr>
          <w:sz w:val="28"/>
          <w:szCs w:val="28"/>
        </w:rPr>
      </w:pPr>
    </w:p>
    <w:p w:rsidR="001A0896" w:rsidRPr="00037D1C" w:rsidRDefault="001A0896" w:rsidP="001A0896">
      <w:pPr>
        <w:widowControl w:val="0"/>
        <w:tabs>
          <w:tab w:val="left" w:pos="0"/>
        </w:tabs>
        <w:autoSpaceDE w:val="0"/>
        <w:autoSpaceDN w:val="0"/>
        <w:adjustRightInd w:val="0"/>
        <w:ind w:firstLine="709"/>
        <w:jc w:val="both"/>
        <w:rPr>
          <w:sz w:val="28"/>
          <w:szCs w:val="28"/>
        </w:rPr>
      </w:pPr>
    </w:p>
    <w:p w:rsidR="001A0896" w:rsidRPr="00037D1C" w:rsidRDefault="001A0896" w:rsidP="001A0896">
      <w:pPr>
        <w:widowControl w:val="0"/>
        <w:tabs>
          <w:tab w:val="left" w:pos="0"/>
        </w:tabs>
        <w:autoSpaceDE w:val="0"/>
        <w:autoSpaceDN w:val="0"/>
        <w:adjustRightInd w:val="0"/>
        <w:jc w:val="both"/>
        <w:rPr>
          <w:sz w:val="28"/>
          <w:szCs w:val="28"/>
        </w:rPr>
      </w:pPr>
      <w:r w:rsidRPr="00037D1C">
        <w:rPr>
          <w:sz w:val="28"/>
          <w:szCs w:val="28"/>
        </w:rPr>
        <w:t xml:space="preserve">Глава Котовского </w:t>
      </w:r>
    </w:p>
    <w:p w:rsidR="001A0896" w:rsidRPr="00037D1C" w:rsidRDefault="001A0896" w:rsidP="001A0896">
      <w:pPr>
        <w:widowControl w:val="0"/>
        <w:tabs>
          <w:tab w:val="left" w:pos="0"/>
        </w:tabs>
        <w:autoSpaceDE w:val="0"/>
        <w:autoSpaceDN w:val="0"/>
        <w:adjustRightInd w:val="0"/>
        <w:jc w:val="both"/>
        <w:rPr>
          <w:sz w:val="28"/>
          <w:szCs w:val="28"/>
        </w:rPr>
      </w:pPr>
      <w:r w:rsidRPr="00037D1C">
        <w:rPr>
          <w:sz w:val="28"/>
          <w:szCs w:val="28"/>
        </w:rPr>
        <w:t>муниципального района</w:t>
      </w:r>
      <w:r w:rsidRPr="00037D1C">
        <w:rPr>
          <w:sz w:val="28"/>
          <w:szCs w:val="28"/>
        </w:rPr>
        <w:tab/>
      </w:r>
      <w:r w:rsidRPr="00037D1C">
        <w:rPr>
          <w:sz w:val="28"/>
          <w:szCs w:val="28"/>
        </w:rPr>
        <w:tab/>
      </w:r>
      <w:r w:rsidRPr="00037D1C">
        <w:rPr>
          <w:sz w:val="28"/>
          <w:szCs w:val="28"/>
        </w:rPr>
        <w:tab/>
      </w:r>
      <w:r w:rsidRPr="00037D1C">
        <w:rPr>
          <w:sz w:val="28"/>
          <w:szCs w:val="28"/>
        </w:rPr>
        <w:tab/>
      </w:r>
      <w:r w:rsidRPr="00037D1C">
        <w:rPr>
          <w:sz w:val="28"/>
          <w:szCs w:val="28"/>
        </w:rPr>
        <w:tab/>
      </w:r>
      <w:r w:rsidRPr="00037D1C">
        <w:rPr>
          <w:sz w:val="28"/>
          <w:szCs w:val="28"/>
        </w:rPr>
        <w:tab/>
        <w:t xml:space="preserve">              С.В. Чумаков</w:t>
      </w:r>
    </w:p>
    <w:p w:rsidR="001A0896" w:rsidRPr="00037D1C" w:rsidRDefault="001A0896" w:rsidP="001A0896">
      <w:pPr>
        <w:tabs>
          <w:tab w:val="left" w:pos="0"/>
        </w:tabs>
        <w:ind w:firstLine="709"/>
        <w:jc w:val="right"/>
        <w:rPr>
          <w:color w:val="000000"/>
        </w:rPr>
      </w:pPr>
    </w:p>
    <w:p w:rsidR="00CF401F" w:rsidRPr="00037D1C" w:rsidRDefault="00CF401F" w:rsidP="00CF401F">
      <w:pPr>
        <w:pStyle w:val="ConsPlusNormal"/>
        <w:spacing w:line="240" w:lineRule="exact"/>
        <w:ind w:firstLine="360"/>
        <w:jc w:val="center"/>
        <w:rPr>
          <w:b/>
          <w:i/>
        </w:rPr>
      </w:pPr>
    </w:p>
    <w:p w:rsidR="00CF401F" w:rsidRPr="00037D1C" w:rsidRDefault="00CF401F" w:rsidP="00CF401F">
      <w:pPr>
        <w:pStyle w:val="ConsPlusNormal"/>
        <w:spacing w:line="240" w:lineRule="exact"/>
        <w:ind w:firstLine="360"/>
        <w:jc w:val="center"/>
        <w:rPr>
          <w:i/>
        </w:rPr>
      </w:pPr>
    </w:p>
    <w:p w:rsidR="00CF401F" w:rsidRPr="00037D1C" w:rsidRDefault="00CF401F" w:rsidP="00CF401F">
      <w:pPr>
        <w:pStyle w:val="ConsPlusNormal"/>
        <w:jc w:val="cente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2F128E" w:rsidRPr="00037D1C" w:rsidRDefault="002F128E" w:rsidP="00D31951">
      <w:pPr>
        <w:tabs>
          <w:tab w:val="left" w:pos="0"/>
        </w:tabs>
        <w:ind w:firstLine="709"/>
        <w:jc w:val="right"/>
        <w:rPr>
          <w:color w:val="000000"/>
        </w:rPr>
      </w:pPr>
    </w:p>
    <w:p w:rsidR="004C6EEE" w:rsidRPr="00037D1C" w:rsidRDefault="004C6EEE" w:rsidP="00D31951">
      <w:pPr>
        <w:tabs>
          <w:tab w:val="left" w:pos="0"/>
        </w:tabs>
        <w:ind w:firstLine="709"/>
        <w:jc w:val="right"/>
        <w:rPr>
          <w:color w:val="000000"/>
        </w:rPr>
      </w:pPr>
    </w:p>
    <w:p w:rsidR="004C6EEE" w:rsidRPr="00037D1C" w:rsidRDefault="004C6EEE" w:rsidP="00D31951">
      <w:pPr>
        <w:tabs>
          <w:tab w:val="left" w:pos="0"/>
        </w:tabs>
        <w:ind w:firstLine="709"/>
        <w:jc w:val="right"/>
        <w:rPr>
          <w:color w:val="000000"/>
        </w:rPr>
      </w:pPr>
    </w:p>
    <w:p w:rsidR="00633EEA" w:rsidRPr="00037D1C" w:rsidRDefault="00633EEA" w:rsidP="00D31951">
      <w:pPr>
        <w:tabs>
          <w:tab w:val="left" w:pos="0"/>
        </w:tabs>
        <w:ind w:firstLine="709"/>
        <w:jc w:val="right"/>
        <w:rPr>
          <w:color w:val="000000"/>
        </w:rPr>
      </w:pPr>
    </w:p>
    <w:p w:rsidR="00633EEA" w:rsidRPr="00037D1C" w:rsidRDefault="00633EEA" w:rsidP="00D31951">
      <w:pPr>
        <w:tabs>
          <w:tab w:val="left" w:pos="0"/>
        </w:tabs>
        <w:ind w:firstLine="709"/>
        <w:jc w:val="right"/>
        <w:rPr>
          <w:color w:val="000000"/>
        </w:rPr>
      </w:pPr>
    </w:p>
    <w:p w:rsidR="00DC2DDA" w:rsidRDefault="00DC2DDA" w:rsidP="00DC2DDA">
      <w:pPr>
        <w:pStyle w:val="aa"/>
        <w:spacing w:before="0" w:beforeAutospacing="0" w:after="0" w:afterAutospacing="0"/>
        <w:jc w:val="right"/>
        <w:rPr>
          <w:color w:val="000000"/>
          <w:sz w:val="27"/>
          <w:szCs w:val="27"/>
        </w:rPr>
      </w:pPr>
      <w:r>
        <w:rPr>
          <w:color w:val="000000"/>
          <w:sz w:val="27"/>
          <w:szCs w:val="27"/>
        </w:rPr>
        <w:lastRenderedPageBreak/>
        <w:t>Утвержден</w:t>
      </w:r>
    </w:p>
    <w:p w:rsidR="00DC2DDA" w:rsidRDefault="00DC2DDA" w:rsidP="00DC2DDA">
      <w:pPr>
        <w:pStyle w:val="aa"/>
        <w:spacing w:before="0" w:beforeAutospacing="0" w:after="0" w:afterAutospacing="0"/>
        <w:jc w:val="right"/>
        <w:rPr>
          <w:color w:val="000000"/>
          <w:sz w:val="27"/>
          <w:szCs w:val="27"/>
        </w:rPr>
      </w:pPr>
      <w:r>
        <w:rPr>
          <w:color w:val="000000"/>
          <w:sz w:val="27"/>
          <w:szCs w:val="27"/>
        </w:rPr>
        <w:t>постановлением администрации</w:t>
      </w:r>
    </w:p>
    <w:p w:rsidR="00DC2DDA" w:rsidRDefault="00DC2DDA" w:rsidP="00DC2DDA">
      <w:pPr>
        <w:pStyle w:val="aa"/>
        <w:spacing w:before="0" w:beforeAutospacing="0" w:after="0" w:afterAutospacing="0"/>
        <w:jc w:val="right"/>
        <w:rPr>
          <w:color w:val="000000"/>
          <w:sz w:val="27"/>
          <w:szCs w:val="27"/>
        </w:rPr>
      </w:pPr>
      <w:r>
        <w:rPr>
          <w:color w:val="000000"/>
          <w:sz w:val="27"/>
          <w:szCs w:val="27"/>
        </w:rPr>
        <w:t>Котовского муниципального района</w:t>
      </w:r>
    </w:p>
    <w:p w:rsidR="00DC2DDA" w:rsidRDefault="00DC2DDA" w:rsidP="00DC2DDA">
      <w:pPr>
        <w:pStyle w:val="aa"/>
        <w:spacing w:before="0" w:beforeAutospacing="0" w:after="0" w:afterAutospacing="0"/>
        <w:jc w:val="right"/>
        <w:rPr>
          <w:color w:val="000000"/>
          <w:sz w:val="27"/>
          <w:szCs w:val="27"/>
        </w:rPr>
      </w:pPr>
      <w:r>
        <w:rPr>
          <w:color w:val="000000"/>
          <w:sz w:val="27"/>
          <w:szCs w:val="27"/>
        </w:rPr>
        <w:t>от 08 августа 2018 года № 960</w:t>
      </w:r>
    </w:p>
    <w:p w:rsidR="00DC2DDA" w:rsidRDefault="00DC2DDA" w:rsidP="00DC2DDA">
      <w:pPr>
        <w:pStyle w:val="aa"/>
        <w:spacing w:before="0" w:beforeAutospacing="0" w:after="0" w:afterAutospacing="0"/>
        <w:jc w:val="right"/>
        <w:rPr>
          <w:color w:val="000000"/>
          <w:sz w:val="27"/>
          <w:szCs w:val="27"/>
        </w:rPr>
      </w:pPr>
      <w:r>
        <w:rPr>
          <w:b/>
          <w:bCs/>
          <w:color w:val="000000"/>
          <w:sz w:val="27"/>
          <w:szCs w:val="27"/>
        </w:rPr>
        <w:t>(в ред. постановлений от 12.12.2018 № 1779, </w:t>
      </w:r>
    </w:p>
    <w:p w:rsidR="00DC2DDA" w:rsidRDefault="00DC2DDA" w:rsidP="00DC2DDA">
      <w:pPr>
        <w:pStyle w:val="aa"/>
        <w:spacing w:before="0" w:beforeAutospacing="0" w:after="0" w:afterAutospacing="0"/>
        <w:jc w:val="right"/>
        <w:rPr>
          <w:color w:val="000000"/>
          <w:sz w:val="27"/>
          <w:szCs w:val="27"/>
        </w:rPr>
      </w:pPr>
      <w:r>
        <w:rPr>
          <w:b/>
          <w:bCs/>
          <w:color w:val="000000"/>
          <w:sz w:val="27"/>
          <w:szCs w:val="27"/>
        </w:rPr>
        <w:t>от 04.04.2019 № 422, от 18.11.2019 № 1616)</w:t>
      </w:r>
    </w:p>
    <w:p w:rsidR="00DC2DDA" w:rsidRDefault="00DC2DDA" w:rsidP="00DC2DDA">
      <w:pPr>
        <w:pStyle w:val="consplusnormal1"/>
        <w:spacing w:before="0" w:beforeAutospacing="0" w:after="0" w:afterAutospacing="0"/>
        <w:jc w:val="center"/>
        <w:rPr>
          <w:color w:val="000000"/>
          <w:sz w:val="27"/>
          <w:szCs w:val="27"/>
        </w:rPr>
      </w:pPr>
      <w:r>
        <w:rPr>
          <w:color w:val="000000"/>
          <w:sz w:val="27"/>
          <w:szCs w:val="27"/>
        </w:rPr>
        <w:t> </w:t>
      </w:r>
    </w:p>
    <w:p w:rsidR="00DC2DDA" w:rsidRDefault="00DC2DDA" w:rsidP="00DC2DDA">
      <w:pPr>
        <w:pStyle w:val="consplusnormal1"/>
        <w:spacing w:before="0" w:beforeAutospacing="0" w:after="0" w:afterAutospacing="0"/>
        <w:jc w:val="center"/>
        <w:rPr>
          <w:color w:val="000000"/>
          <w:sz w:val="27"/>
          <w:szCs w:val="27"/>
        </w:rPr>
      </w:pPr>
      <w:r>
        <w:rPr>
          <w:color w:val="000000"/>
          <w:sz w:val="27"/>
          <w:szCs w:val="27"/>
        </w:rPr>
        <w:t> </w:t>
      </w:r>
    </w:p>
    <w:p w:rsidR="00DC2DDA" w:rsidRDefault="00DC2DDA" w:rsidP="00DC2DDA">
      <w:pPr>
        <w:pStyle w:val="consplusnormal1"/>
        <w:spacing w:before="0" w:beforeAutospacing="0" w:after="0" w:afterAutospacing="0"/>
        <w:jc w:val="center"/>
        <w:rPr>
          <w:color w:val="000000"/>
          <w:sz w:val="27"/>
          <w:szCs w:val="27"/>
        </w:rPr>
      </w:pPr>
      <w:r>
        <w:rPr>
          <w:color w:val="000000"/>
          <w:sz w:val="27"/>
          <w:szCs w:val="27"/>
        </w:rPr>
        <w:t> </w:t>
      </w:r>
    </w:p>
    <w:p w:rsidR="00DC2DDA" w:rsidRDefault="00DC2DDA" w:rsidP="00DC2DDA">
      <w:pPr>
        <w:pStyle w:val="consplusnormal1"/>
        <w:spacing w:before="0" w:beforeAutospacing="0" w:after="0" w:afterAutospacing="0"/>
        <w:jc w:val="center"/>
        <w:rPr>
          <w:color w:val="000000"/>
          <w:sz w:val="27"/>
          <w:szCs w:val="27"/>
        </w:rPr>
      </w:pPr>
      <w:r>
        <w:rPr>
          <w:color w:val="000000"/>
          <w:sz w:val="27"/>
          <w:szCs w:val="27"/>
        </w:rPr>
        <w:t>Административный регламент</w:t>
      </w:r>
    </w:p>
    <w:p w:rsidR="00DC2DDA" w:rsidRDefault="00DC2DDA" w:rsidP="00DC2DDA">
      <w:pPr>
        <w:pStyle w:val="consplusnormal1"/>
        <w:spacing w:before="0" w:beforeAutospacing="0" w:after="0" w:afterAutospacing="0"/>
        <w:jc w:val="center"/>
        <w:rPr>
          <w:color w:val="000000"/>
          <w:sz w:val="27"/>
          <w:szCs w:val="27"/>
        </w:rPr>
      </w:pPr>
      <w:r>
        <w:rPr>
          <w:color w:val="000000"/>
          <w:sz w:val="27"/>
          <w:szCs w:val="27"/>
        </w:rPr>
        <w:t>предоставления муниципальной услуги "Предоставление архивных справок, архивных копий, архивных выписок, информационных писем"</w:t>
      </w:r>
    </w:p>
    <w:p w:rsidR="00DC2DDA" w:rsidRDefault="00DC2DDA" w:rsidP="00DC2DDA">
      <w:pPr>
        <w:pStyle w:val="aa"/>
        <w:spacing w:before="0" w:beforeAutospacing="0" w:after="0" w:afterAutospacing="0"/>
        <w:rPr>
          <w:color w:val="000000"/>
          <w:sz w:val="27"/>
          <w:szCs w:val="27"/>
        </w:rPr>
      </w:pPr>
      <w:r>
        <w:rPr>
          <w:color w:val="000000"/>
          <w:sz w:val="27"/>
          <w:szCs w:val="27"/>
        </w:rPr>
        <w:t> </w:t>
      </w:r>
    </w:p>
    <w:p w:rsidR="00DC2DDA" w:rsidRDefault="00DC2DDA" w:rsidP="00DC2DDA">
      <w:pPr>
        <w:pStyle w:val="aa"/>
        <w:spacing w:before="0" w:beforeAutospacing="0" w:after="0" w:afterAutospacing="0"/>
        <w:jc w:val="center"/>
        <w:rPr>
          <w:color w:val="000000"/>
          <w:sz w:val="27"/>
          <w:szCs w:val="27"/>
        </w:rPr>
      </w:pPr>
      <w:r>
        <w:rPr>
          <w:color w:val="000000"/>
          <w:sz w:val="27"/>
          <w:szCs w:val="27"/>
        </w:rPr>
        <w:t>1. Общие положения</w:t>
      </w:r>
    </w:p>
    <w:p w:rsidR="00DC2DDA" w:rsidRDefault="00DC2DDA" w:rsidP="00DC2DDA">
      <w:pPr>
        <w:pStyle w:val="aa"/>
        <w:spacing w:before="0" w:beforeAutospacing="0" w:after="0" w:afterAutospacing="0"/>
        <w:jc w:val="center"/>
        <w:rPr>
          <w:color w:val="000000"/>
          <w:sz w:val="27"/>
          <w:szCs w:val="27"/>
        </w:rPr>
      </w:pPr>
      <w:r>
        <w:rPr>
          <w:color w:val="000000"/>
          <w:sz w:val="27"/>
          <w:szCs w:val="27"/>
        </w:rPr>
        <w:t>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устанавливает сроки и последовательность административных процедур при предоставлении муниципальной услуги, а также порядок взаимодействия  администрации Котовского муниципального района, в лице архивного отдела администрации Котовского муниципального района,</w:t>
      </w:r>
      <w:r>
        <w:rPr>
          <w:b/>
          <w:bCs/>
          <w:color w:val="000000"/>
          <w:sz w:val="27"/>
          <w:szCs w:val="27"/>
        </w:rPr>
        <w:t>  </w:t>
      </w:r>
      <w:r>
        <w:rPr>
          <w:color w:val="000000"/>
          <w:sz w:val="27"/>
          <w:szCs w:val="27"/>
        </w:rPr>
        <w:t>с заявителями при предоставлении муниципальной услуги</w:t>
      </w:r>
      <w:r>
        <w:rPr>
          <w:i/>
          <w:iCs/>
          <w:color w:val="000000"/>
          <w:sz w:val="27"/>
          <w:szCs w:val="27"/>
        </w:rPr>
        <w:t> </w:t>
      </w:r>
      <w:r>
        <w:rPr>
          <w:color w:val="000000"/>
          <w:sz w:val="27"/>
          <w:szCs w:val="27"/>
        </w:rPr>
        <w:t>по запросам социально-правового характера.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1.3. Порядок информирования заявителей о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1.3.1 Сведения о месте нахождения, контактных телефонах и графике работы архивного отдела администрации Котовского муниципального района, организаций, участвующих в предоставлении муниципальной услуги, многофункционального центра (далее - МФЦ):</w:t>
      </w:r>
    </w:p>
    <w:p w:rsidR="00DC2DDA" w:rsidRDefault="00DC2DDA" w:rsidP="00DC2DDA">
      <w:pPr>
        <w:pStyle w:val="aa"/>
        <w:spacing w:before="0" w:beforeAutospacing="0" w:after="0" w:afterAutospacing="0"/>
        <w:ind w:firstLine="709"/>
        <w:jc w:val="both"/>
        <w:rPr>
          <w:color w:val="000000"/>
          <w:sz w:val="27"/>
          <w:szCs w:val="27"/>
        </w:rPr>
      </w:pPr>
      <w:r>
        <w:rPr>
          <w:b/>
          <w:bCs/>
          <w:color w:val="000000"/>
          <w:sz w:val="27"/>
          <w:szCs w:val="27"/>
        </w:rPr>
        <w:t>Архивный отдел администрации Котовского муниципального района осуществляет прием заявителей по следующему адресу и в соответствии с графиком работы: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 Местонахождение и почтовый адрес: 403805, Волгоградская область, г.Котово, ул. Мира, д.197,  тел.8 (84455) 4-34-97, сайт: </w:t>
      </w:r>
      <w:proofErr w:type="spellStart"/>
      <w:r>
        <w:rPr>
          <w:color w:val="000000"/>
          <w:sz w:val="27"/>
          <w:szCs w:val="27"/>
        </w:rPr>
        <w:t>www.admkotovo.ru</w:t>
      </w:r>
      <w:proofErr w:type="spellEnd"/>
      <w:r>
        <w:rPr>
          <w:color w:val="000000"/>
          <w:sz w:val="27"/>
          <w:szCs w:val="27"/>
        </w:rPr>
        <w:t>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График работы: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Рабочие дни: Понедельник-пятница с 8.00 до 17.00</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Приемные дни: Вторник, четверг с 9.00 до 11.00</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Выходные дни: суббота, воскресенье.</w:t>
      </w:r>
    </w:p>
    <w:p w:rsidR="00DC2DDA" w:rsidRDefault="00DC2DDA" w:rsidP="00DC2DDA">
      <w:pPr>
        <w:pStyle w:val="aa"/>
        <w:spacing w:before="0" w:beforeAutospacing="0" w:after="0" w:afterAutospacing="0"/>
        <w:ind w:firstLine="709"/>
        <w:jc w:val="both"/>
        <w:rPr>
          <w:color w:val="000000"/>
          <w:sz w:val="27"/>
          <w:szCs w:val="27"/>
        </w:rPr>
      </w:pPr>
      <w:r>
        <w:rPr>
          <w:b/>
          <w:bCs/>
          <w:color w:val="000000"/>
          <w:sz w:val="27"/>
          <w:szCs w:val="27"/>
        </w:rPr>
        <w:t>МФЦ осуществляет прием заявителей для личного представления документов по следующему адресу и в соответствии с графиком работы: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Местонахождение и почтовый адрес: 403805, Волгоградская область, г.Котово, ул.Победы, д.25,  тел.8(84455)4-36-13, сайт: https://mfc.volganet.ru,  e-mail:mfc171@volganet.ru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График работы: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Понедельник с 9:00 до 20:00, вторник-пятница с 9-00 до 18-00</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Суббота с 9:00 до 15:30, воскресенье - выходной</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1.3.2. Информацию о порядке предоставления муниципальной услуги заявитель может получить:</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непосредственно в архивном отделе администрации Котовского муниципального района  при личном или письменном обращении по адресу: 403805, Волгоградская область, г. Котово, ул.Мира, д.197,  а также по телефону 8(84455) 4-34-97;</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на информационных стендах, размещенных в архивном отделе администрации Котовского муниципального района по адресу: 403805, Волгоградская область, г. Котово, ул. Мира, д. 197;</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непосредственно в МФЦ при личном обращении по адресу: 403805, Волгоградская область, г. Котово, улица Победы, 25, а также по телефону: (84455) 4-36-13;</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по почте, в том числе электронной (</w:t>
      </w:r>
      <w:proofErr w:type="spellStart"/>
      <w:r>
        <w:rPr>
          <w:color w:val="000000"/>
          <w:sz w:val="27"/>
          <w:szCs w:val="27"/>
        </w:rPr>
        <w:t>ra_kotov@volganet.ru</w:t>
      </w:r>
      <w:proofErr w:type="spellEnd"/>
      <w:r>
        <w:rPr>
          <w:color w:val="000000"/>
          <w:sz w:val="27"/>
          <w:szCs w:val="27"/>
        </w:rPr>
        <w:t>), </w:t>
      </w:r>
      <w:r>
        <w:rPr>
          <w:color w:val="000000"/>
          <w:sz w:val="27"/>
          <w:szCs w:val="27"/>
        </w:rPr>
        <w:br/>
        <w:t>в случае письменного обращения заявителя;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в сети Интернет на официальном сайте администрации Котовского муниципального района</w:t>
      </w:r>
      <w:r>
        <w:rPr>
          <w:b/>
          <w:bCs/>
          <w:color w:val="000000"/>
          <w:sz w:val="27"/>
          <w:szCs w:val="27"/>
        </w:rPr>
        <w:t>  </w:t>
      </w:r>
      <w:r>
        <w:rPr>
          <w:color w:val="000000"/>
          <w:sz w:val="27"/>
          <w:szCs w:val="27"/>
        </w:rPr>
        <w:t>(</w:t>
      </w:r>
      <w:proofErr w:type="spellStart"/>
      <w:r>
        <w:rPr>
          <w:color w:val="000000"/>
          <w:sz w:val="27"/>
          <w:szCs w:val="27"/>
        </w:rPr>
        <w:t>www.admkotovo.ru</w:t>
      </w:r>
      <w:proofErr w:type="spellEnd"/>
      <w:r>
        <w:rPr>
          <w:color w:val="000000"/>
          <w:sz w:val="27"/>
          <w:szCs w:val="27"/>
        </w:rPr>
        <w:t xml:space="preserve"> ), на официальном портале Губернатора и Администрации Волгоградской области (</w:t>
      </w:r>
      <w:proofErr w:type="spellStart"/>
      <w:r>
        <w:rPr>
          <w:color w:val="000000"/>
          <w:sz w:val="27"/>
          <w:szCs w:val="27"/>
        </w:rPr>
        <w:t>www.volgograd.ru</w:t>
      </w:r>
      <w:proofErr w:type="spellEnd"/>
      <w:r>
        <w:rPr>
          <w:color w:val="000000"/>
          <w:sz w:val="27"/>
          <w:szCs w:val="27"/>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Pr>
          <w:color w:val="000000"/>
          <w:sz w:val="27"/>
          <w:szCs w:val="27"/>
        </w:rPr>
        <w:t>www.gosuslugi.ru</w:t>
      </w:r>
      <w:proofErr w:type="spellEnd"/>
      <w:r>
        <w:rPr>
          <w:color w:val="000000"/>
          <w:sz w:val="27"/>
          <w:szCs w:val="27"/>
        </w:rPr>
        <w:t>).</w:t>
      </w:r>
    </w:p>
    <w:p w:rsidR="00DC2DDA" w:rsidRDefault="00DC2DDA" w:rsidP="00DC2DDA">
      <w:pPr>
        <w:pStyle w:val="aa"/>
        <w:spacing w:before="0" w:beforeAutospacing="0" w:after="0" w:afterAutospacing="0"/>
        <w:rPr>
          <w:color w:val="000000"/>
          <w:sz w:val="27"/>
          <w:szCs w:val="27"/>
        </w:rPr>
      </w:pPr>
      <w:r>
        <w:rPr>
          <w:color w:val="000000"/>
          <w:sz w:val="27"/>
          <w:szCs w:val="27"/>
        </w:rPr>
        <w:t> </w:t>
      </w:r>
    </w:p>
    <w:p w:rsidR="00DC2DDA" w:rsidRDefault="00DC2DDA" w:rsidP="00DC2DDA">
      <w:pPr>
        <w:pStyle w:val="aa"/>
        <w:spacing w:before="0" w:beforeAutospacing="0" w:after="0" w:afterAutospacing="0"/>
        <w:jc w:val="center"/>
        <w:rPr>
          <w:color w:val="000000"/>
          <w:sz w:val="27"/>
          <w:szCs w:val="27"/>
        </w:rPr>
      </w:pPr>
      <w:r>
        <w:rPr>
          <w:color w:val="000000"/>
          <w:sz w:val="27"/>
          <w:szCs w:val="27"/>
        </w:rPr>
        <w:t>2. Стандарт предоставления муниципальной услуги</w:t>
      </w:r>
    </w:p>
    <w:p w:rsidR="00DC2DDA" w:rsidRDefault="00DC2DDA" w:rsidP="00DC2DDA">
      <w:pPr>
        <w:pStyle w:val="aa"/>
        <w:spacing w:before="0" w:beforeAutospacing="0" w:after="0" w:afterAutospacing="0"/>
        <w:jc w:val="center"/>
        <w:rPr>
          <w:color w:val="000000"/>
          <w:sz w:val="27"/>
          <w:szCs w:val="27"/>
        </w:rPr>
      </w:pPr>
      <w:r>
        <w:rPr>
          <w:color w:val="000000"/>
          <w:sz w:val="27"/>
          <w:szCs w:val="27"/>
        </w:rPr>
        <w:t>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 Наименование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Наименование муниципальной услуги: "Предоставление архивных справок, архивных копий, архивных выписок, информационных писем".</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2.2. Органы и организации, участвующие в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2.2.1. Органом, предоставляющим муниципальную услугу, является  администрация Котовского муниципального района (далее – уполномоченный орган).</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Структурное подразделение уполномоченного органа, осуществляющее непосредственное предоставление муниципальной услуги – архивный отдел администрации Котовского муниципального района (далее именуется – архив).</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2.2.2. При предоставлении муниципальной услуги уполномоченный орган взаимодействует с другими архивами и организациями, где находятся необходимые документы, путем направления в их адрес  полученного запроса в случае и порядке, предусмотренных пунктом 5.8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 19.</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2.2.3. В предоставлении муниципальной услуги принимают участие многофункциональный центр при наличии соответствующего соглашения о взаимодействии и организации федеральной почтовой связи.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2.3. Результат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Результатом предоставления муниципальной услуги является: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ответ на запрос заявителя социально-правового характера (архивная справка (форма архивной справки приводится в Приложении № 3), архивная выписка (форма архивной выписки приводится в Приложении № 5), архивная копия(форма архивной копии приводится в Приложении № 4), информационное письмо(форма информационного письма  приводится в Приложении № 6),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 располагающих необходимыми архивными документами в случае наличия у архива таких сведений);</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мотивированный отказ в представлении информации по запросу  социально-правового характера (форма письма с отказом приводится в Приложении № 7).</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2.4. Срок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Срок исполнения запроса социально-правового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 за исключением запросов,  выполняемых по научно-справочному аппарату архива, срок исполнения которых не должен превышать 15 дней с момента регистрации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2.5. Правовые основания для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Предоставление муниципальной услуги осуществляется в соответствии со следующими нормативными правовыми актами: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-Конституция Российской Федерации (опубликована в "Российской газете" - Федеральный выпуск, № 4831, 21.01.2009.);</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Федеральный закон от 27.07.2006 № 152-ФЗ "О персональных данных" ("Российская газета", 2006, № 165; 2009, № 226, № 252; 2010, </w:t>
      </w:r>
      <w:r>
        <w:rPr>
          <w:color w:val="000000"/>
          <w:sz w:val="27"/>
          <w:szCs w:val="27"/>
        </w:rPr>
        <w:br/>
        <w:t>№ 142, 168; 169, 274, 293; 2011 № 121, 162, 165);</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Федеральный закон от 06.04.2011 № 63-ФЗ "Об электронной подписи" ("Собрание законодательства Российской Федерации", 2011, </w:t>
      </w:r>
      <w:r>
        <w:rPr>
          <w:color w:val="000000"/>
          <w:sz w:val="27"/>
          <w:szCs w:val="27"/>
        </w:rPr>
        <w:br/>
        <w:t>№ 15, ст. 2036);</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Постановление Правительства Российской Федерации </w:t>
      </w:r>
      <w:r>
        <w:rPr>
          <w:color w:val="000000"/>
          <w:sz w:val="27"/>
          <w:szCs w:val="27"/>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 постановление Правительства Российской Федерации от 26.03.2016  № 236 "О требованиях к предоставлению в электронной форме государственных и </w:t>
      </w:r>
      <w:r>
        <w:rPr>
          <w:color w:val="000000"/>
          <w:sz w:val="27"/>
          <w:szCs w:val="27"/>
        </w:rPr>
        <w:lastRenderedPageBreak/>
        <w:t>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 14.05.2007.);</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Устав администрации Котовского муниципального района;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постановление администрации Котовского муниципального района от 07.04.2006 № 446 «Об утверждении Положения об архивном отделе администрации Котовского муниципального района».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2.6. Исчерпывающий перечень документов, необходимых для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Для получения сведений по запросу заявитель должен самостоятельно предоставить:</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заявление о предоставлении информации по запросу социально-правового характера (далее – запрос);</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документ, удостоверяющий личность заявителя либо личность представителя (при личном обращении заявителя в уполномоченный орган, Филиал ГКУ «МФЦ»);</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документ, подтверждающий полномочия представителя заявителя (в случае обращения представителя заявителя).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Форма запроса приводится в Приложении № 1 к настоящему административному регламенту и доступна для получения в электронной форме на официальном сайте уполномоченного органа*.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Запрос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именуются – Правила использования электронной подписи).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Заявитель вправе представить по собственной инициативе документы,  поясняющие тему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2.7. Исчерпывающий перечень оснований для отказа в приеме документов, необходимых для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Основания для отказа в приеме документов, необходимых для предоставления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документы представлены неправомочным лицом;</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w:t>
      </w:r>
      <w:r>
        <w:rPr>
          <w:color w:val="000000"/>
          <w:sz w:val="27"/>
          <w:szCs w:val="27"/>
        </w:rPr>
        <w:lastRenderedPageBreak/>
        <w:t>несоблюдение установленных статьей 11 Федерального закона от 06.04.2011 № 63-ФЗ "Об электронной подписи" условий признания ее действительности.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2.8. Исчерпывающий перечень оснований для отказа в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в заявлении не предоставлены или предоставлены не в полном объеме необходимые сведения для исполнения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Основания для приостановления предоставления муниципальной услуги отсутствуют.</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2.9. Плата за предоставление муниципальной услуги не взимается.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2.11. Срок регистрации заявления о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Заявление подлежит регистрации не позднее следующего  рабочего дня с момента поступления в уполномоченный орган.</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color w:val="000000"/>
          <w:sz w:val="27"/>
          <w:szCs w:val="27"/>
        </w:rPr>
        <w:t>СанПиН</w:t>
      </w:r>
      <w:proofErr w:type="spellEnd"/>
      <w:r>
        <w:rPr>
          <w:color w:val="000000"/>
          <w:sz w:val="27"/>
          <w:szCs w:val="27"/>
        </w:rPr>
        <w:t xml:space="preserve"> 2.2.2/2.4.1340-03" и быть оборудованы средствами пожаротушения.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Прием заявителей осуществляется в специально выделенных для этих целей помещениях.</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lastRenderedPageBreak/>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На информационных стендах, официальном сайте уполномоченного органа размещаются следующие информационные материалы:</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текст настоящего административного регламента;</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информация о порядке исполнения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перечень документов, необходимых для предоставления муниципальной услуги;</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формы и образцы документов для заполнения;</w:t>
      </w:r>
    </w:p>
    <w:p w:rsidR="00DC2DDA" w:rsidRDefault="00DC2DDA" w:rsidP="00DC2DDA">
      <w:pPr>
        <w:pStyle w:val="consplusnonformat0"/>
        <w:spacing w:before="0" w:beforeAutospacing="0" w:after="0" w:afterAutospacing="0"/>
        <w:ind w:firstLine="709"/>
        <w:jc w:val="both"/>
        <w:rPr>
          <w:color w:val="000000"/>
          <w:sz w:val="27"/>
          <w:szCs w:val="27"/>
        </w:rPr>
      </w:pPr>
      <w:r>
        <w:rPr>
          <w:color w:val="000000"/>
          <w:sz w:val="27"/>
          <w:szCs w:val="27"/>
        </w:rPr>
        <w:t>- сведения о месте нахождения и графике работы уполномоченного органа;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справочные телефоны;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адреса электронной почты и адреса сайтов сети Интернет;</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информация о месте личного приема, а также об установленных для личного приема днях и часах.</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При изменении информации по исполнению муниципальной услуги осуществляется ее периодическое обновление.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Визуальная, текстовая и </w:t>
      </w:r>
      <w:proofErr w:type="spellStart"/>
      <w:r>
        <w:rPr>
          <w:color w:val="000000"/>
          <w:sz w:val="27"/>
          <w:szCs w:val="27"/>
        </w:rPr>
        <w:t>мультимедийная</w:t>
      </w:r>
      <w:proofErr w:type="spellEnd"/>
      <w:r>
        <w:rPr>
          <w:color w:val="000000"/>
          <w:sz w:val="27"/>
          <w:szCs w:val="27"/>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Pr>
          <w:color w:val="000000"/>
          <w:sz w:val="27"/>
          <w:szCs w:val="27"/>
        </w:rPr>
        <w:t>www.gosuslugi.ru</w:t>
      </w:r>
      <w:proofErr w:type="spellEnd"/>
      <w:r>
        <w:rPr>
          <w:color w:val="000000"/>
          <w:sz w:val="27"/>
          <w:szCs w:val="27"/>
        </w:rPr>
        <w:t>), на официальном портале Губернатора и Администрации Волгоградской области в разделе "Государственные услуги" (</w:t>
      </w:r>
      <w:proofErr w:type="spellStart"/>
      <w:r>
        <w:rPr>
          <w:color w:val="000000"/>
          <w:sz w:val="27"/>
          <w:szCs w:val="27"/>
        </w:rPr>
        <w:t>www.volgograd.ru</w:t>
      </w:r>
      <w:proofErr w:type="spellEnd"/>
      <w:r>
        <w:rPr>
          <w:color w:val="000000"/>
          <w:sz w:val="27"/>
          <w:szCs w:val="27"/>
        </w:rPr>
        <w:t>), а также на официальном сайте уполномоченного органа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w:t>
      </w:r>
      <w:proofErr w:type="spellStart"/>
      <w:r>
        <w:rPr>
          <w:color w:val="000000"/>
          <w:sz w:val="27"/>
          <w:szCs w:val="27"/>
        </w:rPr>
        <w:t>www.admkotovo.ru</w:t>
      </w:r>
      <w:proofErr w:type="spellEnd"/>
      <w:r>
        <w:rPr>
          <w:color w:val="000000"/>
          <w:sz w:val="27"/>
          <w:szCs w:val="27"/>
        </w:rPr>
        <w:t xml:space="preserve"> ).</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xml:space="preserve">Оформление визуальной, текстовой и </w:t>
      </w:r>
      <w:proofErr w:type="spellStart"/>
      <w:r>
        <w:rPr>
          <w:color w:val="000000"/>
          <w:sz w:val="27"/>
          <w:szCs w:val="27"/>
        </w:rPr>
        <w:t>мультимедийной</w:t>
      </w:r>
      <w:proofErr w:type="spellEnd"/>
      <w:r>
        <w:rPr>
          <w:color w:val="000000"/>
          <w:sz w:val="27"/>
          <w:szCs w:val="27"/>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В целях обеспечения условий доступности для инвалидов муниципальной услуги должно быть обеспечено:</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беспрепятственный вход инвалидов в помещение и выход из него;</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возможность самостоятельного передвижения инвалидов по территории организации, помещения, в которых оказывается муниципальная услуга;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 допуск </w:t>
      </w:r>
      <w:proofErr w:type="spellStart"/>
      <w:r>
        <w:rPr>
          <w:color w:val="000000"/>
          <w:sz w:val="27"/>
          <w:szCs w:val="27"/>
        </w:rPr>
        <w:t>сурдопереводчика</w:t>
      </w:r>
      <w:proofErr w:type="spellEnd"/>
      <w:r>
        <w:rPr>
          <w:color w:val="000000"/>
          <w:sz w:val="27"/>
          <w:szCs w:val="27"/>
        </w:rPr>
        <w:t xml:space="preserve"> и </w:t>
      </w:r>
      <w:proofErr w:type="spellStart"/>
      <w:r>
        <w:rPr>
          <w:color w:val="000000"/>
          <w:sz w:val="27"/>
          <w:szCs w:val="27"/>
        </w:rPr>
        <w:t>тифлосурдопереводчика</w:t>
      </w:r>
      <w:proofErr w:type="spellEnd"/>
      <w:r>
        <w:rPr>
          <w:color w:val="000000"/>
          <w:sz w:val="27"/>
          <w:szCs w:val="27"/>
        </w:rPr>
        <w:t>;</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2.13. Показатели доступности и качества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2.14. Иные требования, в том числе учитывающие особенности предоставления муниципальной услуги в электронной форме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w:t>
      </w:r>
    </w:p>
    <w:p w:rsidR="00DC2DDA" w:rsidRDefault="00DC2DDA" w:rsidP="00DC2DDA">
      <w:pPr>
        <w:pStyle w:val="aa"/>
        <w:spacing w:before="0" w:beforeAutospacing="0" w:after="0" w:afterAutospacing="0"/>
        <w:jc w:val="center"/>
        <w:rPr>
          <w:color w:val="000000"/>
          <w:sz w:val="27"/>
          <w:szCs w:val="27"/>
        </w:rPr>
      </w:pPr>
      <w:r>
        <w:rPr>
          <w:color w:val="000000"/>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2DDA" w:rsidRDefault="00DC2DDA" w:rsidP="00DC2DDA">
      <w:pPr>
        <w:pStyle w:val="aa"/>
        <w:spacing w:before="0" w:beforeAutospacing="0" w:after="0" w:afterAutospacing="0"/>
        <w:jc w:val="center"/>
        <w:rPr>
          <w:color w:val="000000"/>
          <w:sz w:val="27"/>
          <w:szCs w:val="27"/>
        </w:rPr>
      </w:pPr>
      <w:r>
        <w:rPr>
          <w:color w:val="000000"/>
          <w:sz w:val="27"/>
          <w:szCs w:val="27"/>
        </w:rPr>
        <w:t>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3.1. Исчерпывающий перечень административных процедур.</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Предоставление муниципальной услуги включает в себя следующие административные процедуры: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прием и регистрация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рассмотрение запроса и направление на исполнение;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 исполнение запроса, направление уведомления о продлении срока исполнения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Блок-схема последовательности административных процедур при предоставлении муниципальной услуги приводится в Приложении  № 8 к  административному регламенту.</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3.2. Последовательность действий должностных лиц при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3.2.1. Прием и регистрация запроса.</w:t>
      </w:r>
    </w:p>
    <w:p w:rsidR="00DC2DDA" w:rsidRDefault="00DC2DDA" w:rsidP="00DC2DDA">
      <w:pPr>
        <w:pStyle w:val="consplusnonformat0"/>
        <w:spacing w:before="0" w:beforeAutospacing="0" w:after="0" w:afterAutospacing="0"/>
        <w:ind w:firstLine="709"/>
        <w:jc w:val="both"/>
        <w:rPr>
          <w:color w:val="000000"/>
          <w:sz w:val="27"/>
          <w:szCs w:val="27"/>
        </w:rPr>
      </w:pPr>
      <w:r>
        <w:rPr>
          <w:color w:val="000000"/>
          <w:sz w:val="27"/>
          <w:szCs w:val="27"/>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C2DDA" w:rsidRDefault="00DC2DDA" w:rsidP="00DC2DDA">
      <w:pPr>
        <w:pStyle w:val="consplusnonformat0"/>
        <w:spacing w:before="0" w:beforeAutospacing="0" w:after="0" w:afterAutospacing="0"/>
        <w:ind w:firstLine="709"/>
        <w:jc w:val="both"/>
        <w:rPr>
          <w:color w:val="000000"/>
          <w:sz w:val="27"/>
          <w:szCs w:val="27"/>
        </w:rPr>
      </w:pPr>
      <w:r>
        <w:rPr>
          <w:color w:val="000000"/>
          <w:sz w:val="27"/>
          <w:szCs w:val="27"/>
        </w:rPr>
        <w:t>Порядок приема работником МФЦ запроса определяется заключенным соглашением о взаимодействии между МФЦ и уполномоченным органом.</w:t>
      </w:r>
    </w:p>
    <w:p w:rsidR="00DC2DDA" w:rsidRDefault="00DC2DDA" w:rsidP="00DC2DDA">
      <w:pPr>
        <w:pStyle w:val="consplusnonformat0"/>
        <w:spacing w:before="0" w:beforeAutospacing="0" w:after="0" w:afterAutospacing="0"/>
        <w:ind w:firstLine="709"/>
        <w:jc w:val="both"/>
        <w:rPr>
          <w:color w:val="000000"/>
          <w:sz w:val="27"/>
          <w:szCs w:val="27"/>
        </w:rPr>
      </w:pPr>
      <w:r>
        <w:rPr>
          <w:color w:val="000000"/>
          <w:sz w:val="27"/>
          <w:szCs w:val="27"/>
        </w:rPr>
        <w:t>В случае подачи заявления через МФЦ специалист МФЦ регистрирует обращение в государственной информационной системе «Контроль исполнения административных регламентов» (далее – ГИС КИАР), формирует расписку с указанием регистрационного номера заявления, количеством принятых документов, датой приема в получении запроса  в 2 экземплярах, ставит личную подпись. Один экземпляр расписки выдает заявителю, второй экземпляр хранится в МФЦ.</w:t>
      </w:r>
    </w:p>
    <w:p w:rsidR="00DC2DDA" w:rsidRDefault="00DC2DDA" w:rsidP="00DC2DDA">
      <w:pPr>
        <w:pStyle w:val="consplusnonformat0"/>
        <w:spacing w:before="0" w:beforeAutospacing="0" w:after="0" w:afterAutospacing="0"/>
        <w:ind w:firstLine="709"/>
        <w:jc w:val="both"/>
        <w:rPr>
          <w:color w:val="000000"/>
          <w:sz w:val="27"/>
          <w:szCs w:val="27"/>
        </w:rPr>
      </w:pPr>
      <w:r>
        <w:rPr>
          <w:color w:val="000000"/>
          <w:sz w:val="27"/>
          <w:szCs w:val="27"/>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 по реестру.</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Ответственным за исполнение административной процедуры является сотрудник уполномоченного органа, ответственный за прием и регистрацию входящих (поступающих) документов, в том числе в электронном виде.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При поступлении запроса при личном обращении, сотрудник, ответственный за прием документов для оказания муниципальной услуги, выполняет следующие действия: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проверяет полноту заполнения обязательных реквизитов;</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принимает или отказывает заявителю в приеме документов по причинам, изложенным в пункте 2.7 настоящего административного  регламента;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регистрирует запрос в порядке приема и регистрации входящей корреспонденции;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направляет запрос на рассмотрение.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принимает запрос;</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регистрирует запрос в порядке приема и регистрации входящей корреспонденции;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направляет запрос на рассмотрение.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распечатывает запрос;</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регистрирует запрос в порядке приема и регистрации входящей корреспонденции;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подтверждает факт получения запроса ответным сообщением заявителю в электронной форме с указанием даты и регистрационного номера заявления;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направляет запрос на рассмотрение.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Результатом исполнения административной процедуры является регистрация запроса сотрудником, ответственным за прием и регистрацию входящих (поступающих) документов.</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Максимальный срок выполнения административной процедуры:</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 личном приеме граждан  -  не  более 15 минут;</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3.2.2. Рассмотрение запроса и направление на исполнение.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Основанием для начала административной процедуры является регистрация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Ответственным за исполнение административной процедуры является сотрудник, ответственный за рассмотрение запроса, который накладывает на запрос резолюцию, предписывающую исполнителю осуществить исполнение запроса, и направляет в установленном порядке запрос ответственному исполнителю.</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Результатом исполнения административной процедуры является наложение на запросе резолюции, предписывающей исполнителю осуществить исполнение запроса, и направление запроса на исполнение ответственному исполнителю.</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Максимальный срок выполнения административной процедуры: </w:t>
      </w:r>
      <w:r>
        <w:rPr>
          <w:color w:val="000000"/>
          <w:sz w:val="27"/>
          <w:szCs w:val="27"/>
        </w:rPr>
        <w:br/>
        <w:t>2 рабочих дня.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3.2.3. Исполнение запроса, направление уведомления о продлении срока исполнения запроса.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Основанием для начала административной процедуры является поступление запроса с резолюцией ответственному исполнителю.</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Ответственным за исполнение административной процедуры является сотрудник, осуществляющий исполнение социально-правовых запросов муниципального архива.</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Сотрудник, осуществляющий исполнение социально-правовых запросов муниципального архива, осуществляет следующие действия: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исполняет запрос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 19 (запрос, не относящийся к составу хранящихся в архиве архивных документов,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в случае невозможности исполнить запрос по причинам, указанным в  пункте  2.8 настоящего административного регламента, готовит на имя заявителя отказ в предоставлении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при отсутствии технологической возможности исполнить запрос (за исключением запросов, исполняемых по научно-справочному аппарату архива) в течение 30 дней со дня регистрации поступления запроса в уполномоченный орган, готовит на имя заявителя уведомление о продлении срока исполнения запроса на срок не более чем 30  дней и представляет его уполномоченному должностному лицу для подписания.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После подписания уполномоченным должностным лицом подготовленного документа - ответ, отказ или уведомление о продлении срока исполнения запроса передается уполномоченному сотруднику для отправки (вручения).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Сотрудник, ответственный за отправку корреспонденции, осуществляет следующие действия: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регистрирует поступившие к отправке документы в порядке регистрации исходящей корреспонденции;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отправляет (вручает) документы заявителю или передает способом, указанным в запросе: лично под роспись, по почте заказным письмом, через МФЦ или по информационным системам общего пользования, в случае исполнения запроса в электронном виде.</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xml:space="preserve">В случае получения результата муниципальной услуги через МФЦ сотрудник уполномоченного органа сообщает в МФЦ о готовности результата и передает его в МФЦ по реестру для выдачи заявителю. Ответственный сотрудник МФЦ регистрирует полученный результат оказания муниципальной услуги в ГИС КИАР, оповещает по телефону заявителя о готовности результата. При неполучении результата заявителем в течении 30 дней МФЦ передает невостребованный документ в уполномоченный орган </w:t>
      </w:r>
      <w:r>
        <w:rPr>
          <w:color w:val="000000"/>
          <w:sz w:val="27"/>
          <w:szCs w:val="27"/>
        </w:rPr>
        <w:lastRenderedPageBreak/>
        <w:t>не позднее 7 дней после истечении срока хранения по реестру. Заявителю отправляется уведомление почтовым отправлением.</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Результатом выполнения административной процедуры является отправление (выдача) заявителю результата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Максимальный срок выполнения административной процедуры: </w:t>
      </w:r>
      <w:r>
        <w:rPr>
          <w:color w:val="000000"/>
          <w:sz w:val="27"/>
          <w:szCs w:val="27"/>
        </w:rPr>
        <w:br/>
        <w:t>26 дней (для запросов выполняемых по научно-справочному аппарату архива – 11 дней, для пересылаемых в другой архив или организацию запросов – 2 дня).</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 </w:t>
      </w:r>
    </w:p>
    <w:p w:rsidR="00DC2DDA" w:rsidRDefault="00DC2DDA" w:rsidP="00DC2DDA">
      <w:pPr>
        <w:pStyle w:val="aa"/>
        <w:spacing w:before="0" w:beforeAutospacing="0" w:after="0" w:afterAutospacing="0"/>
        <w:jc w:val="center"/>
        <w:rPr>
          <w:color w:val="000000"/>
          <w:sz w:val="27"/>
          <w:szCs w:val="27"/>
        </w:rPr>
      </w:pPr>
      <w:r>
        <w:rPr>
          <w:color w:val="000000"/>
          <w:sz w:val="27"/>
          <w:szCs w:val="27"/>
        </w:rPr>
        <w:t>4. Формы контроля исполнения административного регламента</w:t>
      </w:r>
    </w:p>
    <w:p w:rsidR="00DC2DDA" w:rsidRDefault="00DC2DDA" w:rsidP="00DC2DDA">
      <w:pPr>
        <w:pStyle w:val="aa"/>
        <w:spacing w:before="0" w:beforeAutospacing="0" w:after="0" w:afterAutospacing="0"/>
        <w:rPr>
          <w:color w:val="000000"/>
          <w:sz w:val="27"/>
          <w:szCs w:val="27"/>
        </w:rPr>
      </w:pPr>
      <w:r>
        <w:rPr>
          <w:color w:val="000000"/>
          <w:sz w:val="27"/>
          <w:szCs w:val="27"/>
        </w:rPr>
        <w:t> </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4.2. Проверка полноты и качества предоставления муниципальной услуги осуществляется путем проведения:</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w:t>
      </w:r>
      <w:r>
        <w:rPr>
          <w:color w:val="000000"/>
          <w:sz w:val="27"/>
          <w:szCs w:val="27"/>
        </w:rPr>
        <w:lastRenderedPageBreak/>
        <w:t>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2DDA" w:rsidRDefault="00DC2DDA" w:rsidP="00DC2DDA">
      <w:pPr>
        <w:pStyle w:val="consplusnormal1"/>
        <w:spacing w:before="0" w:beforeAutospacing="0" w:after="0" w:afterAutospacing="0"/>
        <w:ind w:firstLine="709"/>
        <w:jc w:val="both"/>
        <w:rPr>
          <w:color w:val="000000"/>
          <w:sz w:val="27"/>
          <w:szCs w:val="27"/>
        </w:rPr>
      </w:pPr>
      <w:r>
        <w:rPr>
          <w:color w:val="000000"/>
          <w:sz w:val="27"/>
          <w:szCs w:val="27"/>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C2DDA" w:rsidRDefault="00DC2DDA" w:rsidP="00DC2DDA">
      <w:pPr>
        <w:pStyle w:val="aa"/>
        <w:spacing w:before="0" w:beforeAutospacing="0" w:after="0" w:afterAutospacing="0"/>
        <w:ind w:firstLine="709"/>
        <w:jc w:val="both"/>
        <w:rPr>
          <w:color w:val="000000"/>
          <w:sz w:val="27"/>
          <w:szCs w:val="27"/>
        </w:rPr>
      </w:pPr>
      <w:r>
        <w:rPr>
          <w:color w:val="000000"/>
          <w:sz w:val="27"/>
          <w:szCs w:val="27"/>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C2DDA" w:rsidRDefault="00DC2DDA" w:rsidP="00DC2DDA">
      <w:pPr>
        <w:pStyle w:val="aa"/>
        <w:spacing w:before="0" w:beforeAutospacing="0" w:after="0" w:afterAutospacing="0"/>
        <w:rPr>
          <w:color w:val="000000"/>
          <w:sz w:val="27"/>
          <w:szCs w:val="27"/>
        </w:rPr>
      </w:pPr>
      <w:r>
        <w:rPr>
          <w:color w:val="000000"/>
          <w:sz w:val="27"/>
          <w:szCs w:val="27"/>
        </w:rPr>
        <w:t> </w:t>
      </w:r>
    </w:p>
    <w:p w:rsidR="00DC2DDA" w:rsidRDefault="00DC2DDA" w:rsidP="00DC2DDA">
      <w:pPr>
        <w:pStyle w:val="aa"/>
        <w:spacing w:before="0" w:beforeAutospacing="0" w:after="0" w:afterAutospacing="0"/>
        <w:jc w:val="center"/>
        <w:rPr>
          <w:color w:val="000000"/>
          <w:sz w:val="27"/>
          <w:szCs w:val="27"/>
        </w:rPr>
      </w:pPr>
      <w:r>
        <w:rPr>
          <w:b/>
          <w:bCs/>
          <w:color w:val="000000"/>
          <w:sz w:val="27"/>
          <w:szCs w:val="27"/>
        </w:rPr>
        <w:t>5. Досудебный (внесудебный) порядок обжалования решений</w:t>
      </w:r>
    </w:p>
    <w:p w:rsidR="00DC2DDA" w:rsidRDefault="00DC2DDA" w:rsidP="00DC2DDA">
      <w:pPr>
        <w:pStyle w:val="aa"/>
        <w:spacing w:before="0" w:beforeAutospacing="0" w:after="0" w:afterAutospacing="0"/>
        <w:jc w:val="center"/>
        <w:rPr>
          <w:color w:val="000000"/>
          <w:sz w:val="27"/>
          <w:szCs w:val="27"/>
        </w:rPr>
      </w:pPr>
      <w:r>
        <w:rPr>
          <w:b/>
          <w:bCs/>
          <w:color w:val="000000"/>
          <w:sz w:val="27"/>
          <w:szCs w:val="27"/>
        </w:rPr>
        <w:t>и действий (бездействия) администрации Котовского муниципального района Волгоградской области, МФЦ, а также должностных лиц, муниципальных служащих администрации Котовского муниципального района и МФЦ</w:t>
      </w:r>
    </w:p>
    <w:p w:rsidR="00DC2DDA" w:rsidRDefault="00DC2DDA" w:rsidP="00DC2DDA">
      <w:pPr>
        <w:pStyle w:val="aa"/>
        <w:spacing w:before="0" w:beforeAutospacing="0" w:after="0" w:afterAutospacing="0"/>
        <w:jc w:val="center"/>
        <w:rPr>
          <w:color w:val="000000"/>
          <w:sz w:val="27"/>
          <w:szCs w:val="27"/>
        </w:rPr>
      </w:pPr>
      <w:r>
        <w:rPr>
          <w:b/>
          <w:bCs/>
          <w:color w:val="000000"/>
          <w:sz w:val="27"/>
          <w:szCs w:val="27"/>
        </w:rPr>
        <w:t>(в ред. постановлений от 12.12.2018 № 1779, от 04.04.2019 № 422, от 18.11.2019 № 1616)</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Заявитель может обратиться с жалобой на решения и действия (бездействие) администрации Котовского муниципального района Волгоградской области, филиала ГКУ ВО «МФЦ», организаций, указанных в части 1.1 статьи 16 Федерального закона от 27.07.2010г. №210 –ФЗ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филиала ГКУ ВО «МФЦ», работника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филиала ГКУ ВО «МФЦ», работника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C2DDA" w:rsidRPr="00F20BF2" w:rsidRDefault="00DC2DDA" w:rsidP="00DC2DDA">
      <w:pPr>
        <w:pStyle w:val="consplusnormal1"/>
        <w:spacing w:before="0" w:beforeAutospacing="0" w:after="0" w:afterAutospacing="0"/>
        <w:ind w:firstLine="709"/>
        <w:jc w:val="both"/>
        <w:rPr>
          <w:b/>
          <w:color w:val="000000"/>
          <w:sz w:val="27"/>
          <w:szCs w:val="27"/>
        </w:rPr>
      </w:pPr>
      <w:r w:rsidRPr="00F20BF2">
        <w:rPr>
          <w:b/>
          <w:bCs/>
          <w:color w:val="000000"/>
          <w:sz w:val="27"/>
          <w:szCs w:val="27"/>
        </w:rPr>
        <w:t>7) отказ администрации Котовского муниципального района Волгоградской области, должностного лица администрации Котовского муниципального района Волгоградской области, филиала ГКУ ВО «МФЦ», работника филиала ГКУ ВО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филиала ГКУ ВО «МФЦ», работника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8) нарушение срока или порядка выдачи документов по результатам предоставления муниципальной услуги;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филиала ГКУ ВО «МФЦ», работника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статьи 7 Федерального закона № 210-ФЗ. В указанном случае досудебное (внесудебное) обжалование заявителем решений и действий (бездействия) филиала ГКУ ВО «МФЦ», работника филиала ГКУ ВО «МФЦ» возможно в случае, если на филиал ГКУ ВО «МФЦ», </w:t>
      </w:r>
      <w:r w:rsidRPr="00F20BF2">
        <w:rPr>
          <w:b/>
          <w:bCs/>
          <w:color w:val="000000"/>
          <w:sz w:val="27"/>
          <w:szCs w:val="27"/>
        </w:rPr>
        <w:lastRenderedPageBreak/>
        <w:t>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подается в письменной форме на бумажном носителе, в электронной форме в администрацию Котовского муниципального района Волгоградской области, филиал ГКУ ВО «МФЦ»,  либо учредителю филиала ГКУ ВО «МФЦ» (далее - учредитель филиала ГКУ ВО «МФЦ»), а также в организации, предусмотренные частью 1.1  статьи 16  Федерального закона №210-ФЗ. Жалобы на решения и действия (бездействие) работника филиала ГКУ ВО «МФЦ» подаются руководителю филиала ГКУ ВО «МФЦ». Жалобы на решения и действия (бездействие) филиала ГКУ ВО «МФЦ» подаются учредителю филиала ГКУ ВО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на решения и действия (бездействие) администрации Котовского муниципального района Волгоградской области</w:t>
      </w:r>
      <w:r w:rsidRPr="00F20BF2">
        <w:rPr>
          <w:b/>
          <w:bCs/>
          <w:i/>
          <w:iCs/>
          <w:color w:val="000000"/>
          <w:sz w:val="27"/>
          <w:szCs w:val="27"/>
          <w:u w:val="single"/>
        </w:rPr>
        <w:t>,</w:t>
      </w:r>
      <w:r w:rsidRPr="00F20BF2">
        <w:rPr>
          <w:b/>
          <w:bCs/>
          <w:color w:val="000000"/>
          <w:sz w:val="27"/>
          <w:szCs w:val="27"/>
        </w:rPr>
        <w:t> должностного лица администрации Котовского муниципального района Волгоградской области</w:t>
      </w:r>
      <w:r w:rsidRPr="00F20BF2">
        <w:rPr>
          <w:b/>
          <w:bCs/>
          <w:i/>
          <w:iCs/>
          <w:color w:val="000000"/>
          <w:sz w:val="27"/>
          <w:szCs w:val="27"/>
          <w:u w:val="single"/>
        </w:rPr>
        <w:t>,</w:t>
      </w:r>
      <w:r w:rsidRPr="00F20BF2">
        <w:rPr>
          <w:b/>
          <w:bCs/>
          <w:color w:val="000000"/>
          <w:sz w:val="27"/>
          <w:szCs w:val="27"/>
        </w:rPr>
        <w:t> муниципального служащего, руководителя администрации Котовского муниципального района Волгоградской области может быть направлена по почте, через филиал ГКУ ВО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на решения и действия (бездействие) филиала ГКУ ВО «МФЦ», работника филиала ГКУ ВО «МФЦ» может быть направлена по почте, с использованием информационно-телекоммуникационной сети "Интернет", официального сайта филиала ГКУ ВО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должна содержать:</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1) наименование исполнительно-распорядительного органа муниципального образования, должностного лица</w:t>
      </w:r>
      <w:r w:rsidRPr="00F20BF2">
        <w:rPr>
          <w:b/>
          <w:bCs/>
          <w:i/>
          <w:iCs/>
          <w:color w:val="000000"/>
          <w:sz w:val="27"/>
          <w:szCs w:val="27"/>
        </w:rPr>
        <w:t> </w:t>
      </w:r>
      <w:r w:rsidRPr="00F20BF2">
        <w:rPr>
          <w:b/>
          <w:bCs/>
          <w:color w:val="000000"/>
          <w:sz w:val="27"/>
          <w:szCs w:val="27"/>
        </w:rPr>
        <w:t>администрации Котовского муниципального района Волгоградской области, или муниципального служащего, филиала ГКУ ВО «МФЦ», его руководителя и (или) работника, организаций, предусмотренных частью 1.1  статьи 16 Федерального закона      №210, их руководителей и (или) работников, решения и действия (бездействие) которых обжалуются;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3) сведения об обжалуемых решениях и действиях (бездействии) администрации Котовского муниципального района Волгоградской области, должностного лица, администрации Котовского муниципального района Волгоградской области, либо муниципального служащего, филиала ГКУ ВО «МФЦ», работника филиала ГКУ ВО «МФЦ», организаций, предусмотренных частью 1.1  статьи 16 Федерального закона № 210-ФЗ, их работников;</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4) доводы, на основании которых заявитель не согласен с решением и действиями (бездействием) администрации Котовского муниципального района Волгоградской области, должностного лица</w:t>
      </w:r>
      <w:r w:rsidRPr="00F20BF2">
        <w:rPr>
          <w:b/>
          <w:bCs/>
          <w:i/>
          <w:iCs/>
          <w:color w:val="000000"/>
          <w:sz w:val="27"/>
          <w:szCs w:val="27"/>
        </w:rPr>
        <w:t> </w:t>
      </w:r>
      <w:r w:rsidRPr="00F20BF2">
        <w:rPr>
          <w:b/>
          <w:bCs/>
          <w:color w:val="000000"/>
          <w:sz w:val="27"/>
          <w:szCs w:val="27"/>
        </w:rPr>
        <w:t>администрации Котовского муниципального района Волгоградской области или муниципального служащего, филиала ГКУ ВО «МФЦ», работника филиала ГКУ ВО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Заявитель имеет право на получение информации и документов, необходимых для обоснования и рассмотрения жалобы.</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Котовского муниципального района Волгоградской области</w:t>
      </w:r>
      <w:r w:rsidRPr="00F20BF2">
        <w:rPr>
          <w:b/>
          <w:bCs/>
          <w:i/>
          <w:iCs/>
          <w:color w:val="000000"/>
          <w:sz w:val="27"/>
          <w:szCs w:val="27"/>
          <w:u w:val="single"/>
        </w:rPr>
        <w:t>,</w:t>
      </w:r>
      <w:r w:rsidRPr="00F20BF2">
        <w:rPr>
          <w:b/>
          <w:bCs/>
          <w:color w:val="000000"/>
          <w:sz w:val="27"/>
          <w:szCs w:val="27"/>
        </w:rPr>
        <w:t> работниками филиала ГКУ ВО «МФЦ», организаций, предусмотренных частью 1.1  статьи 16  Федерального закона №210-ФЗ. в течение трех дней со дня ее поступления.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Жалоба, поступившая в администрацию Котовского муниципального района Волгоградской области, филиал ГКУ ВО «МФЦ», учредителю филиала ГКУ ВО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администрацией Котовского муниципального района Волгоградской области, филиалом ГКУ ВО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w:t>
      </w:r>
      <w:r w:rsidRPr="00F20BF2">
        <w:rPr>
          <w:b/>
          <w:bCs/>
          <w:color w:val="000000"/>
          <w:sz w:val="27"/>
          <w:szCs w:val="27"/>
        </w:rPr>
        <w:lastRenderedPageBreak/>
        <w:t>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 По результатам рассмотрения жалобы принимается одно из следующих решений:</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2) в удовлетворении жалобы отказывается.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Основаниями для отказа в удовлетворении жалобы являются: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1) признание правомерными решения и (или) действий (бездействия) администрации Котовского муниципального района Волгоградской области должностных лиц, муниципальных служащих администрации Котовского муниципального района Волгоградской области, филиала ГКУ ВО «МФЦ», работника филиала ГКУ ВО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2) наличие вступившего в законную силу решения суда по жалобе о том же предмете и по тем же основаниям;</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3) подача жалобы лицом, полномочия которого не подтверждены в порядке, установленном законодательством Российской Федерации.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признания жалобы подлежащей удовлетворению, в ответе заявителю дается информация о действиях, осуществляемых уполномоченным органом, филиалом ГКУ ВО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Котовского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C2DDA" w:rsidRPr="00F20BF2" w:rsidRDefault="00DC2DDA" w:rsidP="00DC2DDA">
      <w:pPr>
        <w:pStyle w:val="aa"/>
        <w:spacing w:before="0" w:beforeAutospacing="0" w:after="0" w:afterAutospacing="0"/>
        <w:ind w:firstLine="709"/>
        <w:jc w:val="both"/>
        <w:rPr>
          <w:b/>
          <w:color w:val="000000"/>
          <w:sz w:val="27"/>
          <w:szCs w:val="27"/>
        </w:rPr>
      </w:pPr>
      <w:r w:rsidRPr="00F20BF2">
        <w:rPr>
          <w:b/>
          <w:bCs/>
          <w:color w:val="000000"/>
          <w:sz w:val="27"/>
          <w:szCs w:val="27"/>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Котовского муниципального района Волгоградской области</w:t>
      </w:r>
      <w:r w:rsidRPr="00F20BF2">
        <w:rPr>
          <w:b/>
          <w:bCs/>
          <w:i/>
          <w:iCs/>
          <w:color w:val="000000"/>
          <w:sz w:val="27"/>
          <w:szCs w:val="27"/>
          <w:u w:val="single"/>
        </w:rPr>
        <w:t>,</w:t>
      </w:r>
      <w:r w:rsidRPr="00F20BF2">
        <w:rPr>
          <w:b/>
          <w:bCs/>
          <w:i/>
          <w:iCs/>
          <w:color w:val="000000"/>
          <w:sz w:val="27"/>
          <w:szCs w:val="27"/>
        </w:rPr>
        <w:t> </w:t>
      </w:r>
      <w:r w:rsidRPr="00F20BF2">
        <w:rPr>
          <w:b/>
          <w:bCs/>
          <w:color w:val="000000"/>
          <w:sz w:val="27"/>
          <w:szCs w:val="27"/>
        </w:rPr>
        <w:t>должностных лиц филиала ГКУ ВО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DC2DDA" w:rsidRPr="00F20BF2" w:rsidRDefault="00DC2DDA" w:rsidP="00DC2DDA">
      <w:pPr>
        <w:pStyle w:val="consplusnormal1"/>
        <w:spacing w:before="0" w:beforeAutospacing="0" w:after="0" w:afterAutospacing="0"/>
        <w:ind w:firstLine="709"/>
        <w:jc w:val="both"/>
        <w:rPr>
          <w:b/>
          <w:color w:val="000000"/>
          <w:sz w:val="27"/>
          <w:szCs w:val="27"/>
        </w:rPr>
      </w:pPr>
      <w:r w:rsidRPr="00F20BF2">
        <w:rPr>
          <w:b/>
          <w:bCs/>
          <w:color w:val="000000"/>
          <w:sz w:val="27"/>
          <w:szCs w:val="27"/>
        </w:rPr>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C2DDA" w:rsidRPr="00F20BF2" w:rsidRDefault="00DC2DDA" w:rsidP="004C6EEE">
      <w:pPr>
        <w:spacing w:line="240" w:lineRule="exact"/>
        <w:ind w:left="5642"/>
      </w:pPr>
    </w:p>
    <w:p w:rsidR="00DC2DDA" w:rsidRPr="00F20BF2" w:rsidRDefault="00DC2DDA" w:rsidP="004C6EEE">
      <w:pPr>
        <w:spacing w:line="240" w:lineRule="exact"/>
        <w:ind w:left="5642"/>
      </w:pPr>
    </w:p>
    <w:p w:rsidR="00DC2DDA" w:rsidRPr="00F20BF2" w:rsidRDefault="00DC2DDA" w:rsidP="004C6EEE">
      <w:pPr>
        <w:spacing w:line="240" w:lineRule="exact"/>
        <w:ind w:left="5642"/>
      </w:pPr>
    </w:p>
    <w:p w:rsidR="00DC2DDA" w:rsidRPr="00F20BF2" w:rsidRDefault="00DC2DDA" w:rsidP="004C6EEE">
      <w:pPr>
        <w:spacing w:line="240" w:lineRule="exact"/>
        <w:ind w:left="5642"/>
      </w:pPr>
    </w:p>
    <w:p w:rsidR="00DC2DDA" w:rsidRPr="00F20BF2" w:rsidRDefault="00DC2DDA" w:rsidP="004C6EEE">
      <w:pPr>
        <w:spacing w:line="240" w:lineRule="exact"/>
        <w:ind w:left="5642"/>
      </w:pPr>
    </w:p>
    <w:p w:rsidR="00DC2DDA" w:rsidRPr="00F20BF2" w:rsidRDefault="00DC2DDA" w:rsidP="004C6EEE">
      <w:pPr>
        <w:spacing w:line="240" w:lineRule="exact"/>
        <w:ind w:left="5642"/>
      </w:pPr>
    </w:p>
    <w:p w:rsidR="004C6EEE" w:rsidRPr="00037D1C" w:rsidRDefault="004C6EEE" w:rsidP="004C6EEE">
      <w:pPr>
        <w:spacing w:line="240" w:lineRule="exact"/>
        <w:ind w:left="5642"/>
      </w:pPr>
      <w:r w:rsidRPr="00037D1C">
        <w:t>Приложение 1</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spacing w:line="240" w:lineRule="exact"/>
        <w:jc w:val="center"/>
      </w:pPr>
      <w:r w:rsidRPr="00037D1C">
        <w:t xml:space="preserve">Форма заявления (запроса) </w:t>
      </w:r>
    </w:p>
    <w:p w:rsidR="004C6EEE" w:rsidRPr="00037D1C" w:rsidRDefault="004C6EEE" w:rsidP="004C6EEE">
      <w:pPr>
        <w:spacing w:line="240" w:lineRule="exact"/>
        <w:jc w:val="center"/>
      </w:pPr>
      <w:r w:rsidRPr="00037D1C">
        <w:t>для получения муниципальной услуги</w:t>
      </w:r>
    </w:p>
    <w:p w:rsidR="004C6EEE" w:rsidRPr="00037D1C" w:rsidRDefault="004C6EEE" w:rsidP="004C6EEE">
      <w:pPr>
        <w:ind w:left="4440"/>
      </w:pPr>
    </w:p>
    <w:p w:rsidR="004C6EEE" w:rsidRPr="00037D1C" w:rsidRDefault="004C6EEE" w:rsidP="004C6EEE">
      <w:pPr>
        <w:spacing w:line="240" w:lineRule="exact"/>
        <w:ind w:left="5400" w:right="-49"/>
        <w:rPr>
          <w:i/>
        </w:rPr>
      </w:pPr>
      <w:r w:rsidRPr="00037D1C">
        <w:rPr>
          <w:i/>
        </w:rPr>
        <w:t>Наименование администрации городского округа (муниципального района) Волгоградской области</w:t>
      </w:r>
    </w:p>
    <w:p w:rsidR="004C6EEE" w:rsidRPr="00037D1C" w:rsidRDefault="004C6EEE" w:rsidP="004C6EEE">
      <w:pPr>
        <w:tabs>
          <w:tab w:val="left" w:pos="6540"/>
        </w:tabs>
        <w:jc w:val="center"/>
      </w:pPr>
    </w:p>
    <w:p w:rsidR="004C6EEE" w:rsidRPr="00037D1C" w:rsidRDefault="004C6EEE" w:rsidP="004C6EEE">
      <w:pPr>
        <w:tabs>
          <w:tab w:val="left" w:pos="6540"/>
        </w:tabs>
        <w:spacing w:line="240" w:lineRule="exact"/>
        <w:jc w:val="center"/>
      </w:pPr>
      <w:r w:rsidRPr="00037D1C">
        <w:t xml:space="preserve">Заявление (запрос) </w:t>
      </w:r>
      <w:r w:rsidRPr="00037D1C">
        <w:br/>
        <w:t>на получение сведений социально-правового характера,</w:t>
      </w:r>
      <w:r w:rsidRPr="00037D1C">
        <w:br/>
        <w:t xml:space="preserve"> необходимых для оформления пенсии, получения льгот и компенсаций </w:t>
      </w:r>
    </w:p>
    <w:p w:rsidR="004C6EEE" w:rsidRPr="00037D1C" w:rsidRDefault="004C6EEE" w:rsidP="004C6EEE">
      <w:pPr>
        <w:tabs>
          <w:tab w:val="left" w:pos="6540"/>
        </w:tabs>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400"/>
      </w:tblGrid>
      <w:tr w:rsidR="004C6EEE" w:rsidRPr="00037D1C" w:rsidTr="00B71EF5">
        <w:trPr>
          <w:trHeight w:val="503"/>
        </w:trPr>
        <w:tc>
          <w:tcPr>
            <w:tcW w:w="9228" w:type="dxa"/>
            <w:gridSpan w:val="2"/>
            <w:vAlign w:val="center"/>
          </w:tcPr>
          <w:p w:rsidR="004C6EEE" w:rsidRPr="00B71EF5" w:rsidRDefault="004C6EEE" w:rsidP="00B71EF5">
            <w:pPr>
              <w:tabs>
                <w:tab w:val="left" w:pos="6540"/>
              </w:tabs>
              <w:ind w:right="-108"/>
              <w:jc w:val="center"/>
              <w:rPr>
                <w:rFonts w:eastAsia="Calibri"/>
                <w:lang w:eastAsia="en-US"/>
              </w:rPr>
            </w:pPr>
            <w:r w:rsidRPr="00B71EF5">
              <w:rPr>
                <w:rFonts w:eastAsia="Calibri"/>
                <w:lang w:eastAsia="en-US"/>
              </w:rPr>
              <w:lastRenderedPageBreak/>
              <w:t>Обязательные сведения запроса</w:t>
            </w:r>
          </w:p>
        </w:tc>
      </w:tr>
      <w:tr w:rsidR="004C6EEE" w:rsidRPr="00037D1C" w:rsidTr="00B71EF5">
        <w:tc>
          <w:tcPr>
            <w:tcW w:w="3828" w:type="dxa"/>
            <w:vAlign w:val="center"/>
          </w:tcPr>
          <w:p w:rsidR="004C6EEE" w:rsidRPr="00B71EF5" w:rsidRDefault="004C6EEE" w:rsidP="00B71EF5">
            <w:pPr>
              <w:tabs>
                <w:tab w:val="left" w:pos="6540"/>
              </w:tabs>
              <w:ind w:right="-108"/>
              <w:rPr>
                <w:rFonts w:eastAsia="Calibri"/>
                <w:lang w:eastAsia="en-US"/>
              </w:rPr>
            </w:pPr>
            <w:r w:rsidRPr="00B71EF5">
              <w:rPr>
                <w:rFonts w:eastAsia="Calibri"/>
                <w:lang w:eastAsia="en-US"/>
              </w:rPr>
              <w:t>Фамилия, имя, отчество (при наличии) заявителя</w:t>
            </w:r>
          </w:p>
        </w:tc>
        <w:tc>
          <w:tcPr>
            <w:tcW w:w="5400" w:type="dxa"/>
          </w:tcPr>
          <w:p w:rsidR="004C6EEE" w:rsidRPr="00B71EF5" w:rsidRDefault="004C6EEE" w:rsidP="00B71EF5">
            <w:pPr>
              <w:tabs>
                <w:tab w:val="left" w:pos="6540"/>
              </w:tabs>
              <w:ind w:right="158"/>
              <w:rPr>
                <w:rFonts w:eastAsia="Calibri"/>
                <w:lang w:eastAsia="en-US"/>
              </w:rPr>
            </w:pPr>
          </w:p>
          <w:p w:rsidR="004C6EEE" w:rsidRPr="00B71EF5" w:rsidRDefault="004C6EEE" w:rsidP="00B71EF5">
            <w:pPr>
              <w:tabs>
                <w:tab w:val="left" w:pos="6540"/>
              </w:tabs>
              <w:ind w:right="158"/>
              <w:rPr>
                <w:rFonts w:eastAsia="Calibri"/>
                <w:lang w:eastAsia="en-US"/>
              </w:rPr>
            </w:pP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 xml:space="preserve">Почтовый адрес </w:t>
            </w:r>
            <w:r w:rsidRPr="00B71EF5">
              <w:rPr>
                <w:rFonts w:eastAsia="Calibri"/>
                <w:lang w:eastAsia="en-US"/>
              </w:rPr>
              <w:br/>
              <w:t xml:space="preserve">(индекс, регион, населенный пункт, улица, дом, корпус, квартира), </w:t>
            </w:r>
            <w:r w:rsidRPr="00B71EF5">
              <w:rPr>
                <w:rFonts w:eastAsia="Calibri"/>
                <w:lang w:eastAsia="en-US"/>
              </w:rPr>
              <w:br/>
              <w:t>телефон, адрес электронной почты (при наличии)</w:t>
            </w:r>
          </w:p>
        </w:tc>
        <w:tc>
          <w:tcPr>
            <w:tcW w:w="5400" w:type="dxa"/>
          </w:tcPr>
          <w:p w:rsidR="004C6EEE" w:rsidRPr="00B71EF5" w:rsidRDefault="004C6EEE" w:rsidP="00B71EF5">
            <w:pPr>
              <w:tabs>
                <w:tab w:val="left" w:pos="6540"/>
              </w:tabs>
              <w:ind w:right="158"/>
              <w:rPr>
                <w:rFonts w:eastAsia="Calibri"/>
                <w:lang w:eastAsia="en-US"/>
              </w:rPr>
            </w:pPr>
          </w:p>
        </w:tc>
      </w:tr>
      <w:tr w:rsidR="004C6EEE" w:rsidRPr="00037D1C" w:rsidTr="00B71EF5">
        <w:trPr>
          <w:trHeight w:val="1954"/>
        </w:trPr>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 xml:space="preserve">Формулировка запроса </w:t>
            </w:r>
            <w:r w:rsidRPr="00B71EF5">
              <w:rPr>
                <w:rFonts w:eastAsia="Calibri"/>
                <w:lang w:eastAsia="en-US"/>
              </w:rPr>
              <w:br/>
              <w:t>(с указанием фамилии, имени, отчества (при наличии) гражданина в отношении которого затребованы сведения с учетом изменения фамилии)</w:t>
            </w:r>
          </w:p>
        </w:tc>
        <w:tc>
          <w:tcPr>
            <w:tcW w:w="5400" w:type="dxa"/>
          </w:tcPr>
          <w:p w:rsidR="004C6EEE" w:rsidRPr="00B71EF5" w:rsidRDefault="004C6EEE" w:rsidP="00B71EF5">
            <w:pPr>
              <w:tabs>
                <w:tab w:val="left" w:pos="6540"/>
              </w:tabs>
              <w:ind w:right="158"/>
              <w:rPr>
                <w:rFonts w:eastAsia="Calibri"/>
                <w:lang w:eastAsia="en-US"/>
              </w:rPr>
            </w:pP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Период:</w:t>
            </w:r>
            <w:r w:rsidRPr="00B71EF5">
              <w:rPr>
                <w:rFonts w:eastAsia="Calibri"/>
                <w:lang w:eastAsia="en-US"/>
              </w:rPr>
              <w:br/>
              <w:t>с (месяц, год) по (месяц, год)</w:t>
            </w:r>
          </w:p>
        </w:tc>
        <w:tc>
          <w:tcPr>
            <w:tcW w:w="5400"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с _________________ по ______________</w:t>
            </w:r>
          </w:p>
        </w:tc>
      </w:tr>
      <w:tr w:rsidR="004C6EEE" w:rsidRPr="00037D1C" w:rsidTr="00B71EF5">
        <w:trPr>
          <w:trHeight w:val="473"/>
        </w:trPr>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Результат (нужное подчеркнуть)</w:t>
            </w:r>
          </w:p>
        </w:tc>
        <w:tc>
          <w:tcPr>
            <w:tcW w:w="5400" w:type="dxa"/>
            <w:vAlign w:val="center"/>
          </w:tcPr>
          <w:p w:rsidR="0011094B" w:rsidRPr="00B71EF5" w:rsidRDefault="004C6EEE" w:rsidP="00B71EF5">
            <w:pPr>
              <w:tabs>
                <w:tab w:val="left" w:pos="6540"/>
              </w:tabs>
              <w:ind w:right="158"/>
              <w:jc w:val="center"/>
              <w:rPr>
                <w:rFonts w:eastAsia="Calibri"/>
                <w:lang w:eastAsia="en-US"/>
              </w:rPr>
            </w:pPr>
            <w:r w:rsidRPr="00B71EF5">
              <w:rPr>
                <w:rFonts w:eastAsia="Calibri"/>
                <w:lang w:eastAsia="en-US"/>
              </w:rPr>
              <w:t xml:space="preserve">выдать лично    </w:t>
            </w:r>
          </w:p>
          <w:p w:rsidR="004C6EEE" w:rsidRPr="00B71EF5" w:rsidRDefault="004C6EEE" w:rsidP="00B71EF5">
            <w:pPr>
              <w:tabs>
                <w:tab w:val="left" w:pos="6540"/>
              </w:tabs>
              <w:ind w:right="158"/>
              <w:jc w:val="center"/>
              <w:rPr>
                <w:rFonts w:eastAsia="Calibri"/>
                <w:lang w:eastAsia="en-US"/>
              </w:rPr>
            </w:pPr>
            <w:r w:rsidRPr="00B71EF5">
              <w:rPr>
                <w:rFonts w:eastAsia="Calibri"/>
                <w:lang w:eastAsia="en-US"/>
              </w:rPr>
              <w:t xml:space="preserve"> направить почтой</w:t>
            </w:r>
            <w:r w:rsidR="0011094B" w:rsidRPr="00B71EF5">
              <w:rPr>
                <w:rFonts w:eastAsia="Calibri"/>
                <w:lang w:eastAsia="en-US"/>
              </w:rPr>
              <w:t xml:space="preserve">      выдать через МФЦ     </w:t>
            </w: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Личная подпись заявителя, дата</w:t>
            </w:r>
          </w:p>
        </w:tc>
        <w:tc>
          <w:tcPr>
            <w:tcW w:w="5400" w:type="dxa"/>
          </w:tcPr>
          <w:p w:rsidR="004C6EEE" w:rsidRPr="00B71EF5" w:rsidRDefault="004C6EEE" w:rsidP="00B71EF5">
            <w:pPr>
              <w:tabs>
                <w:tab w:val="left" w:pos="6540"/>
              </w:tabs>
              <w:ind w:right="158"/>
              <w:rPr>
                <w:rFonts w:eastAsia="Calibri"/>
                <w:lang w:eastAsia="en-US"/>
              </w:rPr>
            </w:pPr>
          </w:p>
          <w:p w:rsidR="004C6EEE" w:rsidRPr="00B71EF5" w:rsidRDefault="004C6EEE" w:rsidP="00B71EF5">
            <w:pPr>
              <w:tabs>
                <w:tab w:val="left" w:pos="6540"/>
              </w:tabs>
              <w:ind w:right="158"/>
              <w:rPr>
                <w:rFonts w:eastAsia="Calibri"/>
                <w:lang w:eastAsia="en-US"/>
              </w:rPr>
            </w:pPr>
          </w:p>
        </w:tc>
      </w:tr>
      <w:tr w:rsidR="004C6EEE" w:rsidRPr="00037D1C" w:rsidTr="00B71EF5">
        <w:trPr>
          <w:trHeight w:val="519"/>
        </w:trPr>
        <w:tc>
          <w:tcPr>
            <w:tcW w:w="9228" w:type="dxa"/>
            <w:gridSpan w:val="2"/>
            <w:vAlign w:val="center"/>
          </w:tcPr>
          <w:p w:rsidR="004C6EEE" w:rsidRPr="00B71EF5" w:rsidRDefault="004C6EEE" w:rsidP="00B71EF5">
            <w:pPr>
              <w:tabs>
                <w:tab w:val="left" w:pos="6540"/>
              </w:tabs>
              <w:ind w:right="-108"/>
              <w:jc w:val="center"/>
              <w:rPr>
                <w:rFonts w:eastAsia="Calibri"/>
                <w:lang w:eastAsia="en-US"/>
              </w:rPr>
            </w:pPr>
            <w:r w:rsidRPr="00B71EF5">
              <w:rPr>
                <w:rFonts w:eastAsia="Calibri"/>
                <w:lang w:eastAsia="en-US"/>
              </w:rPr>
              <w:t>Уточняющие сведения запроса (при наличии)</w:t>
            </w: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Полное наименование организации, структурного подразделения, должности бывшего работника</w:t>
            </w:r>
          </w:p>
        </w:tc>
        <w:tc>
          <w:tcPr>
            <w:tcW w:w="5400" w:type="dxa"/>
          </w:tcPr>
          <w:p w:rsidR="004C6EEE" w:rsidRPr="00B71EF5" w:rsidRDefault="004C6EEE" w:rsidP="00B71EF5">
            <w:pPr>
              <w:tabs>
                <w:tab w:val="left" w:pos="6540"/>
              </w:tabs>
              <w:ind w:right="158"/>
              <w:rPr>
                <w:rFonts w:eastAsia="Calibri"/>
                <w:lang w:eastAsia="en-US"/>
              </w:rPr>
            </w:pPr>
          </w:p>
          <w:p w:rsidR="004C6EEE" w:rsidRPr="00B71EF5" w:rsidRDefault="004C6EEE" w:rsidP="00B71EF5">
            <w:pPr>
              <w:tabs>
                <w:tab w:val="left" w:pos="6540"/>
              </w:tabs>
              <w:ind w:right="158"/>
              <w:rPr>
                <w:rFonts w:eastAsia="Calibri"/>
                <w:lang w:eastAsia="en-US"/>
              </w:rPr>
            </w:pP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 xml:space="preserve">Реквизиты архивного документа (наименование, номер, дата) </w:t>
            </w:r>
          </w:p>
        </w:tc>
        <w:tc>
          <w:tcPr>
            <w:tcW w:w="5400" w:type="dxa"/>
          </w:tcPr>
          <w:p w:rsidR="004C6EEE" w:rsidRPr="00B71EF5" w:rsidRDefault="004C6EEE" w:rsidP="00B71EF5">
            <w:pPr>
              <w:tabs>
                <w:tab w:val="left" w:pos="6540"/>
              </w:tabs>
              <w:ind w:right="158"/>
              <w:rPr>
                <w:rFonts w:eastAsia="Calibri"/>
                <w:lang w:eastAsia="en-US"/>
              </w:rPr>
            </w:pPr>
          </w:p>
          <w:p w:rsidR="004C6EEE" w:rsidRPr="00B71EF5" w:rsidRDefault="004C6EEE" w:rsidP="00B71EF5">
            <w:pPr>
              <w:tabs>
                <w:tab w:val="left" w:pos="6540"/>
              </w:tabs>
              <w:ind w:right="158"/>
              <w:rPr>
                <w:rFonts w:eastAsia="Calibri"/>
                <w:lang w:eastAsia="en-US"/>
              </w:rPr>
            </w:pPr>
          </w:p>
        </w:tc>
      </w:tr>
      <w:tr w:rsidR="004C6EEE" w:rsidRPr="00037D1C" w:rsidTr="00B71EF5">
        <w:trPr>
          <w:trHeight w:val="463"/>
        </w:trPr>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Прочие сведения</w:t>
            </w:r>
          </w:p>
        </w:tc>
        <w:tc>
          <w:tcPr>
            <w:tcW w:w="5400" w:type="dxa"/>
          </w:tcPr>
          <w:p w:rsidR="004C6EEE" w:rsidRPr="00B71EF5" w:rsidRDefault="004C6EEE" w:rsidP="00B71EF5">
            <w:pPr>
              <w:tabs>
                <w:tab w:val="left" w:pos="6540"/>
              </w:tabs>
              <w:ind w:right="158"/>
              <w:rPr>
                <w:rFonts w:eastAsia="Calibri"/>
                <w:lang w:eastAsia="en-US"/>
              </w:rPr>
            </w:pPr>
          </w:p>
        </w:tc>
      </w:tr>
      <w:tr w:rsidR="004C6EEE" w:rsidRPr="00037D1C" w:rsidTr="00B71EF5">
        <w:tc>
          <w:tcPr>
            <w:tcW w:w="3828" w:type="dxa"/>
            <w:vAlign w:val="center"/>
          </w:tcPr>
          <w:p w:rsidR="004C6EEE" w:rsidRPr="00B71EF5" w:rsidRDefault="004C6EEE" w:rsidP="00B71EF5">
            <w:pPr>
              <w:tabs>
                <w:tab w:val="left" w:pos="6540"/>
              </w:tabs>
              <w:ind w:right="158"/>
              <w:rPr>
                <w:rFonts w:eastAsia="Calibri"/>
                <w:lang w:eastAsia="en-US"/>
              </w:rPr>
            </w:pPr>
            <w:r w:rsidRPr="00B71EF5">
              <w:rPr>
                <w:rFonts w:eastAsia="Calibri"/>
                <w:lang w:eastAsia="en-US"/>
              </w:rPr>
              <w:t>Прилагаемые копии поясняющих запрос документов</w:t>
            </w:r>
            <w:r w:rsidRPr="00B71EF5">
              <w:rPr>
                <w:rFonts w:eastAsia="Calibri"/>
                <w:lang w:eastAsia="en-US"/>
              </w:rPr>
              <w:br/>
              <w:t>(трудовая книжка и др.)</w:t>
            </w:r>
          </w:p>
        </w:tc>
        <w:tc>
          <w:tcPr>
            <w:tcW w:w="5400" w:type="dxa"/>
          </w:tcPr>
          <w:p w:rsidR="004C6EEE" w:rsidRPr="00B71EF5" w:rsidRDefault="004C6EEE" w:rsidP="00B71EF5">
            <w:pPr>
              <w:tabs>
                <w:tab w:val="left" w:pos="6540"/>
              </w:tabs>
              <w:ind w:right="158"/>
              <w:rPr>
                <w:rFonts w:eastAsia="Calibri"/>
                <w:lang w:eastAsia="en-US"/>
              </w:rPr>
            </w:pPr>
            <w:r w:rsidRPr="00B71EF5">
              <w:rPr>
                <w:rFonts w:eastAsia="Calibri"/>
                <w:lang w:eastAsia="en-US"/>
              </w:rPr>
              <w:t>документ: ________________________ на ___ л.</w:t>
            </w:r>
          </w:p>
        </w:tc>
      </w:tr>
    </w:tbl>
    <w:p w:rsidR="004C6EEE" w:rsidRPr="00037D1C" w:rsidRDefault="004C6EEE" w:rsidP="004C6EEE">
      <w:pPr>
        <w:ind w:left="5640"/>
      </w:pPr>
    </w:p>
    <w:p w:rsidR="004C6EEE" w:rsidRPr="00037D1C" w:rsidRDefault="004C6EEE" w:rsidP="004C6EEE">
      <w:pPr>
        <w:ind w:left="5640"/>
      </w:pPr>
    </w:p>
    <w:p w:rsidR="004C6EEE" w:rsidRPr="00037D1C" w:rsidRDefault="004C6EEE" w:rsidP="004C6EEE">
      <w:pPr>
        <w:spacing w:line="240" w:lineRule="exact"/>
        <w:ind w:left="5642"/>
      </w:pPr>
      <w:r w:rsidRPr="00037D1C">
        <w:t>Приложение 2</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center"/>
        <w:rPr>
          <w:sz w:val="28"/>
          <w:szCs w:val="28"/>
        </w:rPr>
      </w:pPr>
    </w:p>
    <w:p w:rsidR="004C6EEE" w:rsidRPr="00037D1C" w:rsidRDefault="004C6EEE" w:rsidP="004C6EEE">
      <w:pPr>
        <w:tabs>
          <w:tab w:val="left" w:pos="6540"/>
        </w:tabs>
        <w:spacing w:line="240" w:lineRule="exact"/>
        <w:jc w:val="center"/>
      </w:pPr>
      <w:r w:rsidRPr="00037D1C">
        <w:t xml:space="preserve">Форма акта </w:t>
      </w:r>
      <w:r w:rsidRPr="00037D1C">
        <w:br/>
        <w:t>об отсутствии документов или обнаружении вложений</w:t>
      </w:r>
    </w:p>
    <w:p w:rsidR="004C6EEE" w:rsidRPr="00037D1C" w:rsidRDefault="004C6EEE" w:rsidP="004C6EEE">
      <w:pPr>
        <w:tabs>
          <w:tab w:val="left" w:pos="6540"/>
        </w:tabs>
        <w:spacing w:line="240" w:lineRule="exact"/>
        <w:jc w:val="center"/>
      </w:pPr>
      <w:r w:rsidRPr="00037D1C">
        <w:t>в почтовых отправлениях</w:t>
      </w:r>
    </w:p>
    <w:p w:rsidR="004C6EEE" w:rsidRPr="00037D1C" w:rsidRDefault="004C6EEE" w:rsidP="004C6EEE">
      <w:pPr>
        <w:tabs>
          <w:tab w:val="left" w:pos="6540"/>
        </w:tabs>
      </w:pPr>
    </w:p>
    <w:p w:rsidR="004C6EEE" w:rsidRPr="00037D1C" w:rsidRDefault="004C6EEE" w:rsidP="004C6EEE">
      <w:pPr>
        <w:autoSpaceDE w:val="0"/>
        <w:autoSpaceDN w:val="0"/>
        <w:adjustRightInd w:val="0"/>
        <w:jc w:val="both"/>
        <w:rPr>
          <w:sz w:val="20"/>
          <w:szCs w:val="20"/>
        </w:rPr>
      </w:pPr>
    </w:p>
    <w:p w:rsidR="004C6EEE" w:rsidRPr="00037D1C" w:rsidRDefault="004C6EEE" w:rsidP="004C6EEE">
      <w:pPr>
        <w:autoSpaceDE w:val="0"/>
        <w:autoSpaceDN w:val="0"/>
        <w:adjustRightInd w:val="0"/>
        <w:jc w:val="both"/>
        <w:rPr>
          <w:sz w:val="20"/>
          <w:szCs w:val="20"/>
        </w:rPr>
      </w:pPr>
    </w:p>
    <w:p w:rsidR="004C6EEE" w:rsidRPr="00037D1C" w:rsidRDefault="004C6EEE" w:rsidP="004C6EEE">
      <w:pPr>
        <w:autoSpaceDE w:val="0"/>
        <w:autoSpaceDN w:val="0"/>
        <w:adjustRightInd w:val="0"/>
        <w:jc w:val="both"/>
      </w:pPr>
      <w:r w:rsidRPr="00037D1C">
        <w:t>Место составления</w:t>
      </w:r>
    </w:p>
    <w:p w:rsidR="004C6EEE" w:rsidRPr="00037D1C" w:rsidRDefault="004C6EEE" w:rsidP="004C6EEE">
      <w:pPr>
        <w:autoSpaceDE w:val="0"/>
        <w:autoSpaceDN w:val="0"/>
        <w:adjustRightInd w:val="0"/>
        <w:jc w:val="both"/>
      </w:pPr>
      <w:r w:rsidRPr="00037D1C">
        <w:t>Время составления</w:t>
      </w: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both"/>
        <w:rPr>
          <w:sz w:val="20"/>
          <w:szCs w:val="20"/>
        </w:rPr>
      </w:pPr>
      <w:r w:rsidRPr="00037D1C">
        <w:tab/>
        <w:t>Настоящий акт составлен мной</w:t>
      </w:r>
      <w:r w:rsidRPr="00037D1C">
        <w:rPr>
          <w:sz w:val="20"/>
          <w:szCs w:val="20"/>
        </w:rPr>
        <w:t>,  ________________________________________</w:t>
      </w:r>
      <w:r w:rsidRPr="00037D1C">
        <w:rPr>
          <w:sz w:val="20"/>
          <w:szCs w:val="20"/>
        </w:rPr>
        <w:softHyphen/>
      </w:r>
      <w:r w:rsidRPr="00037D1C">
        <w:rPr>
          <w:sz w:val="20"/>
          <w:szCs w:val="20"/>
        </w:rPr>
        <w:softHyphen/>
      </w:r>
      <w:r w:rsidRPr="00037D1C">
        <w:rPr>
          <w:sz w:val="20"/>
          <w:szCs w:val="20"/>
        </w:rPr>
        <w:softHyphen/>
      </w:r>
      <w:r w:rsidRPr="00037D1C">
        <w:rPr>
          <w:sz w:val="20"/>
          <w:szCs w:val="20"/>
        </w:rPr>
        <w:softHyphen/>
      </w:r>
      <w:r w:rsidRPr="00037D1C">
        <w:rPr>
          <w:sz w:val="20"/>
          <w:szCs w:val="20"/>
        </w:rPr>
        <w:softHyphen/>
        <w:t>__________                               __________________________________________________________________________________________</w:t>
      </w:r>
    </w:p>
    <w:p w:rsidR="004C6EEE" w:rsidRPr="00037D1C" w:rsidRDefault="004C6EEE" w:rsidP="004C6EEE">
      <w:pPr>
        <w:autoSpaceDE w:val="0"/>
        <w:autoSpaceDN w:val="0"/>
        <w:adjustRightInd w:val="0"/>
        <w:jc w:val="center"/>
        <w:rPr>
          <w:sz w:val="20"/>
          <w:szCs w:val="20"/>
        </w:rPr>
      </w:pPr>
      <w:r w:rsidRPr="00037D1C">
        <w:rPr>
          <w:sz w:val="20"/>
          <w:szCs w:val="20"/>
        </w:rPr>
        <w:t>(фамилия, имя, отчество, должность специалиста службы делопроизводства)</w:t>
      </w:r>
    </w:p>
    <w:p w:rsidR="004C6EEE" w:rsidRPr="00037D1C" w:rsidRDefault="004C6EEE" w:rsidP="004C6EEE">
      <w:pPr>
        <w:autoSpaceDE w:val="0"/>
        <w:autoSpaceDN w:val="0"/>
        <w:adjustRightInd w:val="0"/>
        <w:jc w:val="both"/>
      </w:pPr>
      <w:r w:rsidRPr="00037D1C">
        <w:t>в том, что при вскрытии конверта с почтовым отправлением, поступившим от</w:t>
      </w:r>
      <w:r w:rsidRPr="00037D1C">
        <w:rPr>
          <w:sz w:val="20"/>
          <w:szCs w:val="20"/>
        </w:rPr>
        <w:t xml:space="preserve"> _________________________________________________________________________________________</w:t>
      </w:r>
      <w:r w:rsidRPr="00037D1C">
        <w:t xml:space="preserve">, </w:t>
      </w:r>
      <w:r w:rsidRPr="00037D1C">
        <w:br/>
        <w:t>в нем не оказалось:</w:t>
      </w:r>
    </w:p>
    <w:p w:rsidR="004C6EEE" w:rsidRPr="00037D1C" w:rsidRDefault="004C6EEE" w:rsidP="004C6EEE">
      <w:pPr>
        <w:autoSpaceDE w:val="0"/>
        <w:autoSpaceDN w:val="0"/>
        <w:adjustRightInd w:val="0"/>
        <w:jc w:val="both"/>
        <w:rPr>
          <w:sz w:val="20"/>
          <w:szCs w:val="20"/>
        </w:rPr>
      </w:pPr>
      <w:r w:rsidRPr="00037D1C">
        <w:rPr>
          <w:sz w:val="20"/>
          <w:szCs w:val="20"/>
        </w:rPr>
        <w:t>__________________________________________________________________________________________</w:t>
      </w:r>
    </w:p>
    <w:p w:rsidR="004C6EEE" w:rsidRPr="00037D1C" w:rsidRDefault="004C6EEE" w:rsidP="004C6EEE">
      <w:pPr>
        <w:autoSpaceDE w:val="0"/>
        <w:autoSpaceDN w:val="0"/>
        <w:adjustRightInd w:val="0"/>
        <w:jc w:val="center"/>
        <w:rPr>
          <w:sz w:val="20"/>
          <w:szCs w:val="20"/>
        </w:rPr>
      </w:pPr>
      <w:r w:rsidRPr="00037D1C">
        <w:rPr>
          <w:sz w:val="20"/>
          <w:szCs w:val="20"/>
        </w:rPr>
        <w:t>(самого документа (отдельных страниц), материалов)</w:t>
      </w:r>
    </w:p>
    <w:p w:rsidR="004C6EEE" w:rsidRPr="00037D1C" w:rsidRDefault="004C6EEE" w:rsidP="004C6EEE">
      <w:pPr>
        <w:autoSpaceDE w:val="0"/>
        <w:autoSpaceDN w:val="0"/>
        <w:adjustRightInd w:val="0"/>
        <w:jc w:val="both"/>
        <w:rPr>
          <w:sz w:val="20"/>
          <w:szCs w:val="20"/>
        </w:rPr>
      </w:pPr>
      <w:r w:rsidRPr="00037D1C">
        <w:rPr>
          <w:sz w:val="20"/>
          <w:szCs w:val="20"/>
        </w:rPr>
        <w:t>__________________________________________________________________________________________</w:t>
      </w:r>
    </w:p>
    <w:p w:rsidR="004C6EEE" w:rsidRPr="00037D1C" w:rsidRDefault="004C6EEE" w:rsidP="004C6EEE">
      <w:pPr>
        <w:autoSpaceDE w:val="0"/>
        <w:autoSpaceDN w:val="0"/>
        <w:adjustRightInd w:val="0"/>
        <w:jc w:val="both"/>
      </w:pPr>
      <w:r w:rsidRPr="00037D1C">
        <w:t>обнаружены:</w:t>
      </w:r>
    </w:p>
    <w:p w:rsidR="004C6EEE" w:rsidRPr="00037D1C" w:rsidRDefault="004C6EEE" w:rsidP="004C6EEE">
      <w:pPr>
        <w:autoSpaceDE w:val="0"/>
        <w:autoSpaceDN w:val="0"/>
        <w:adjustRightInd w:val="0"/>
        <w:jc w:val="both"/>
        <w:rPr>
          <w:sz w:val="20"/>
          <w:szCs w:val="20"/>
        </w:rPr>
      </w:pPr>
      <w:r w:rsidRPr="00037D1C">
        <w:rPr>
          <w:sz w:val="20"/>
          <w:szCs w:val="20"/>
        </w:rPr>
        <w:t>__________________________________________________________________________________________</w:t>
      </w:r>
    </w:p>
    <w:p w:rsidR="004C6EEE" w:rsidRPr="00037D1C" w:rsidRDefault="004C6EEE" w:rsidP="004C6EEE">
      <w:pPr>
        <w:autoSpaceDE w:val="0"/>
        <w:autoSpaceDN w:val="0"/>
        <w:adjustRightInd w:val="0"/>
        <w:jc w:val="center"/>
        <w:rPr>
          <w:sz w:val="20"/>
          <w:szCs w:val="20"/>
        </w:rPr>
      </w:pPr>
      <w:r w:rsidRPr="00037D1C">
        <w:rPr>
          <w:sz w:val="20"/>
          <w:szCs w:val="20"/>
        </w:rPr>
        <w:t>(денежные знаки, ценные бумаги или иные документы (вещи, материальные ценности)</w:t>
      </w:r>
    </w:p>
    <w:p w:rsidR="004C6EEE" w:rsidRPr="00037D1C" w:rsidRDefault="004C6EEE" w:rsidP="004C6EEE">
      <w:pPr>
        <w:autoSpaceDE w:val="0"/>
        <w:autoSpaceDN w:val="0"/>
        <w:adjustRightInd w:val="0"/>
        <w:jc w:val="both"/>
        <w:rPr>
          <w:sz w:val="20"/>
          <w:szCs w:val="20"/>
        </w:rPr>
      </w:pPr>
    </w:p>
    <w:p w:rsidR="004C6EEE" w:rsidRPr="00037D1C" w:rsidRDefault="004C6EEE" w:rsidP="004C6EEE">
      <w:pPr>
        <w:autoSpaceDE w:val="0"/>
        <w:autoSpaceDN w:val="0"/>
        <w:adjustRightInd w:val="0"/>
        <w:jc w:val="both"/>
      </w:pPr>
      <w:r w:rsidRPr="00037D1C">
        <w:t>Настоящий акт составлен в 3 экземплярах.</w:t>
      </w: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both"/>
      </w:pPr>
      <w:r w:rsidRPr="00037D1C">
        <w:t>Дата                                                                                                                      Подпись</w:t>
      </w:r>
    </w:p>
    <w:p w:rsidR="004C6EEE" w:rsidRPr="00037D1C" w:rsidRDefault="004C6EEE" w:rsidP="004C6EEE">
      <w:pPr>
        <w:tabs>
          <w:tab w:val="left" w:pos="6540"/>
        </w:tabs>
        <w:spacing w:line="240" w:lineRule="exact"/>
        <w:jc w:val="center"/>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4C6EEE" w:rsidRPr="00037D1C" w:rsidRDefault="004C6EEE" w:rsidP="004C6EEE">
      <w:pPr>
        <w:ind w:left="5640"/>
      </w:pPr>
    </w:p>
    <w:p w:rsidR="00A05CC7" w:rsidRPr="00037D1C" w:rsidRDefault="00A05CC7" w:rsidP="004C6EEE">
      <w:pPr>
        <w:ind w:left="5640"/>
      </w:pPr>
    </w:p>
    <w:p w:rsidR="00A05CC7" w:rsidRPr="00037D1C" w:rsidRDefault="00A05CC7" w:rsidP="004C6EEE">
      <w:pPr>
        <w:ind w:left="5640"/>
      </w:pPr>
    </w:p>
    <w:p w:rsidR="004C6EEE" w:rsidRPr="00037D1C" w:rsidRDefault="004C6EEE" w:rsidP="004C6EEE">
      <w:pPr>
        <w:spacing w:line="240" w:lineRule="exact"/>
        <w:ind w:left="5642"/>
      </w:pPr>
      <w:r w:rsidRPr="00037D1C">
        <w:t>Приложение 3</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jc w:val="center"/>
      </w:pPr>
      <w:r w:rsidRPr="00037D1C">
        <w:t xml:space="preserve">Форма архивной справки </w:t>
      </w:r>
    </w:p>
    <w:p w:rsidR="004C6EEE" w:rsidRPr="00037D1C" w:rsidRDefault="004C6EEE" w:rsidP="004C6EEE">
      <w:pPr>
        <w:ind w:left="4440"/>
      </w:pPr>
    </w:p>
    <w:tbl>
      <w:tblPr>
        <w:tblW w:w="0" w:type="auto"/>
        <w:tblLayout w:type="fixed"/>
        <w:tblLook w:val="04A0"/>
      </w:tblPr>
      <w:tblGrid>
        <w:gridCol w:w="4927"/>
        <w:gridCol w:w="3941"/>
      </w:tblGrid>
      <w:tr w:rsidR="004C6EEE" w:rsidRPr="00037D1C" w:rsidTr="004C6EEE">
        <w:tc>
          <w:tcPr>
            <w:tcW w:w="4927" w:type="dxa"/>
          </w:tcPr>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r w:rsidRPr="00037D1C">
              <w:rPr>
                <w:noProof/>
              </w:rPr>
              <w:t xml:space="preserve">Угловой бланк письма администрации муниципального района (городского округа) Волгоградской области </w:t>
            </w:r>
          </w:p>
        </w:tc>
        <w:tc>
          <w:tcPr>
            <w:tcW w:w="3941" w:type="dxa"/>
          </w:tcPr>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tabs>
                <w:tab w:val="left" w:pos="593"/>
              </w:tabs>
              <w:ind w:left="653"/>
              <w:rPr>
                <w:noProof/>
              </w:rPr>
            </w:pPr>
            <w:r w:rsidRPr="00037D1C">
              <w:rPr>
                <w:noProof/>
              </w:rPr>
              <w:t>Фамилия, инициалы</w:t>
            </w:r>
            <w:r w:rsidRPr="00037D1C">
              <w:rPr>
                <w:noProof/>
              </w:rPr>
              <w:br/>
              <w:t>заявителя</w:t>
            </w: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r w:rsidRPr="00037D1C">
              <w:rPr>
                <w:noProof/>
              </w:rPr>
              <w:t>Адрес</w:t>
            </w:r>
          </w:p>
        </w:tc>
      </w:tr>
    </w:tbl>
    <w:p w:rsidR="004C6EEE" w:rsidRPr="00037D1C" w:rsidRDefault="004C6EEE" w:rsidP="004C6EEE">
      <w:pPr>
        <w:jc w:val="both"/>
      </w:pPr>
    </w:p>
    <w:p w:rsidR="004C6EEE" w:rsidRPr="00037D1C" w:rsidRDefault="004C6EEE" w:rsidP="004C6EEE">
      <w:r w:rsidRPr="00037D1C">
        <w:tab/>
      </w:r>
    </w:p>
    <w:p w:rsidR="004C6EEE" w:rsidRPr="00037D1C" w:rsidRDefault="004C6EEE" w:rsidP="004C6EEE">
      <w:r w:rsidRPr="00037D1C">
        <w:t>Архивная справка</w:t>
      </w: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r w:rsidRPr="00037D1C">
        <w:t>Текст архивной справки.</w:t>
      </w: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r w:rsidRPr="00037D1C">
        <w:t>Основание: номер фонда, номер описи, номер дела, номера листов.</w:t>
      </w: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r w:rsidRPr="00037D1C">
        <w:t>Наименование должности</w:t>
      </w:r>
    </w:p>
    <w:p w:rsidR="004C6EEE" w:rsidRPr="00037D1C" w:rsidRDefault="004C6EEE" w:rsidP="004C6EEE">
      <w:pPr>
        <w:spacing w:line="240" w:lineRule="exact"/>
      </w:pPr>
      <w:r w:rsidRPr="00037D1C">
        <w:t xml:space="preserve">должностного лица, </w:t>
      </w:r>
      <w:r w:rsidRPr="00037D1C">
        <w:br/>
        <w:t xml:space="preserve">подписавшего документ     </w:t>
      </w:r>
      <w:r w:rsidRPr="00037D1C">
        <w:tab/>
      </w:r>
      <w:r w:rsidRPr="00037D1C">
        <w:tab/>
      </w:r>
      <w:r w:rsidRPr="00037D1C">
        <w:tab/>
        <w:t xml:space="preserve">Личная подпись </w:t>
      </w:r>
      <w:r w:rsidRPr="00037D1C">
        <w:tab/>
        <w:t xml:space="preserve">     Инициалы, фамилия.</w:t>
      </w:r>
    </w:p>
    <w:p w:rsidR="004C6EEE" w:rsidRPr="00037D1C" w:rsidRDefault="004C6EEE" w:rsidP="004C6EEE"/>
    <w:p w:rsidR="004C6EEE" w:rsidRPr="00037D1C" w:rsidRDefault="004C6EEE" w:rsidP="004C6EEE">
      <w:r w:rsidRPr="00037D1C">
        <w:tab/>
      </w:r>
      <w:r w:rsidRPr="00037D1C">
        <w:tab/>
      </w:r>
      <w:r w:rsidRPr="00037D1C">
        <w:tab/>
      </w:r>
      <w:r w:rsidRPr="00037D1C">
        <w:tab/>
      </w:r>
      <w:r w:rsidRPr="00037D1C">
        <w:tab/>
      </w:r>
      <w:r w:rsidRPr="00037D1C">
        <w:tab/>
        <w:t>Печать</w:t>
      </w:r>
    </w:p>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r w:rsidRPr="00037D1C">
        <w:t>Отметка об исполнителе</w:t>
      </w:r>
    </w:p>
    <w:p w:rsidR="004C6EEE" w:rsidRPr="00037D1C" w:rsidRDefault="004C6EEE" w:rsidP="004C6EEE">
      <w:pPr>
        <w:ind w:left="5640"/>
      </w:pPr>
    </w:p>
    <w:p w:rsidR="00A05CC7" w:rsidRPr="00037D1C" w:rsidRDefault="00A05CC7" w:rsidP="004C6EEE">
      <w:pPr>
        <w:ind w:left="5640"/>
      </w:pPr>
    </w:p>
    <w:p w:rsidR="00A05CC7" w:rsidRPr="00037D1C" w:rsidRDefault="00A05CC7" w:rsidP="004C6EEE">
      <w:pPr>
        <w:ind w:left="5640"/>
      </w:pPr>
    </w:p>
    <w:p w:rsidR="00A05CC7" w:rsidRPr="00037D1C" w:rsidRDefault="00A05CC7" w:rsidP="004C6EEE">
      <w:pPr>
        <w:ind w:left="5640"/>
      </w:pPr>
    </w:p>
    <w:p w:rsidR="004C6EEE" w:rsidRPr="00037D1C" w:rsidRDefault="004C6EEE" w:rsidP="004C6EEE">
      <w:pPr>
        <w:rPr>
          <w:i/>
          <w:sz w:val="28"/>
          <w:szCs w:val="28"/>
        </w:rPr>
      </w:pPr>
    </w:p>
    <w:p w:rsidR="004C6EEE" w:rsidRPr="00037D1C" w:rsidRDefault="004C6EEE" w:rsidP="004C6EEE">
      <w:pPr>
        <w:rPr>
          <w:i/>
          <w:sz w:val="28"/>
          <w:szCs w:val="28"/>
        </w:rPr>
      </w:pPr>
    </w:p>
    <w:p w:rsidR="004C6EEE" w:rsidRPr="00037D1C" w:rsidRDefault="004C6EEE" w:rsidP="004C6EEE">
      <w:pPr>
        <w:spacing w:line="240" w:lineRule="exact"/>
        <w:ind w:left="5642"/>
      </w:pPr>
      <w:r w:rsidRPr="00037D1C">
        <w:t>Приложение 4</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jc w:val="center"/>
      </w:pPr>
    </w:p>
    <w:p w:rsidR="004C6EEE" w:rsidRPr="00037D1C" w:rsidRDefault="004C6EEE" w:rsidP="004C6EEE">
      <w:pPr>
        <w:jc w:val="center"/>
      </w:pPr>
      <w:r w:rsidRPr="00037D1C">
        <w:t xml:space="preserve">Форма оборотной стороны архивной копии </w:t>
      </w:r>
    </w:p>
    <w:p w:rsidR="004C6EEE" w:rsidRPr="00037D1C" w:rsidRDefault="004C6EEE" w:rsidP="004C6EEE">
      <w:pPr>
        <w:ind w:left="4440"/>
      </w:pPr>
    </w:p>
    <w:p w:rsidR="004C6EEE" w:rsidRPr="00037D1C" w:rsidRDefault="004C6EEE" w:rsidP="004C6EEE">
      <w:r w:rsidRPr="00037D1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tblGrid>
      <w:tr w:rsidR="004C6EEE" w:rsidRPr="00037D1C" w:rsidTr="00B71EF5">
        <w:tc>
          <w:tcPr>
            <w:tcW w:w="3468" w:type="dxa"/>
          </w:tcPr>
          <w:p w:rsidR="004C6EEE" w:rsidRPr="00B71EF5" w:rsidRDefault="004C6EEE" w:rsidP="00B71EF5">
            <w:pPr>
              <w:tabs>
                <w:tab w:val="left" w:pos="9781"/>
              </w:tabs>
              <w:jc w:val="center"/>
              <w:rPr>
                <w:rFonts w:eastAsia="Calibri"/>
                <w:i/>
                <w:lang w:eastAsia="en-US"/>
              </w:rPr>
            </w:pPr>
            <w:r w:rsidRPr="00B71EF5">
              <w:rPr>
                <w:rFonts w:eastAsia="Calibri"/>
                <w:i/>
                <w:lang w:eastAsia="en-US"/>
              </w:rPr>
              <w:t>Наименование муниципального архива муниципального района (городского округа) Волгоградской области</w:t>
            </w:r>
          </w:p>
        </w:tc>
      </w:tr>
      <w:tr w:rsidR="004C6EEE" w:rsidRPr="00037D1C" w:rsidTr="00B71EF5">
        <w:tc>
          <w:tcPr>
            <w:tcW w:w="3468" w:type="dxa"/>
          </w:tcPr>
          <w:p w:rsidR="004C6EEE" w:rsidRPr="00B71EF5" w:rsidRDefault="004C6EEE" w:rsidP="00B71EF5">
            <w:pPr>
              <w:tabs>
                <w:tab w:val="left" w:pos="9781"/>
              </w:tabs>
              <w:jc w:val="both"/>
              <w:rPr>
                <w:rFonts w:eastAsia="Calibri"/>
                <w:lang w:eastAsia="en-US"/>
              </w:rPr>
            </w:pPr>
            <w:r w:rsidRPr="00B71EF5">
              <w:rPr>
                <w:rFonts w:eastAsia="Calibri"/>
                <w:lang w:eastAsia="en-US"/>
              </w:rPr>
              <w:t>Ф. №</w:t>
            </w:r>
          </w:p>
        </w:tc>
      </w:tr>
      <w:tr w:rsidR="004C6EEE" w:rsidRPr="00037D1C" w:rsidTr="00B71EF5">
        <w:tc>
          <w:tcPr>
            <w:tcW w:w="3468" w:type="dxa"/>
          </w:tcPr>
          <w:p w:rsidR="004C6EEE" w:rsidRPr="00B71EF5" w:rsidRDefault="004C6EEE" w:rsidP="00B71EF5">
            <w:pPr>
              <w:tabs>
                <w:tab w:val="left" w:pos="9781"/>
              </w:tabs>
              <w:jc w:val="both"/>
              <w:rPr>
                <w:rFonts w:eastAsia="Calibri"/>
                <w:lang w:eastAsia="en-US"/>
              </w:rPr>
            </w:pPr>
            <w:r w:rsidRPr="00B71EF5">
              <w:rPr>
                <w:rFonts w:eastAsia="Calibri"/>
                <w:lang w:eastAsia="en-US"/>
              </w:rPr>
              <w:lastRenderedPageBreak/>
              <w:t>Оп. №</w:t>
            </w:r>
          </w:p>
        </w:tc>
      </w:tr>
      <w:tr w:rsidR="004C6EEE" w:rsidRPr="00037D1C" w:rsidTr="00B71EF5">
        <w:tc>
          <w:tcPr>
            <w:tcW w:w="3468" w:type="dxa"/>
          </w:tcPr>
          <w:p w:rsidR="004C6EEE" w:rsidRPr="00B71EF5" w:rsidRDefault="004C6EEE" w:rsidP="00B71EF5">
            <w:pPr>
              <w:tabs>
                <w:tab w:val="left" w:pos="9781"/>
              </w:tabs>
              <w:jc w:val="both"/>
              <w:rPr>
                <w:rFonts w:eastAsia="Calibri"/>
                <w:lang w:eastAsia="en-US"/>
              </w:rPr>
            </w:pPr>
            <w:r w:rsidRPr="00B71EF5">
              <w:rPr>
                <w:rFonts w:eastAsia="Calibri"/>
                <w:lang w:eastAsia="en-US"/>
              </w:rPr>
              <w:t>Д. №</w:t>
            </w:r>
          </w:p>
        </w:tc>
      </w:tr>
      <w:tr w:rsidR="004C6EEE" w:rsidRPr="00037D1C" w:rsidTr="00B71EF5">
        <w:tc>
          <w:tcPr>
            <w:tcW w:w="3468" w:type="dxa"/>
          </w:tcPr>
          <w:p w:rsidR="004C6EEE" w:rsidRPr="00B71EF5" w:rsidRDefault="004C6EEE" w:rsidP="00B71EF5">
            <w:pPr>
              <w:tabs>
                <w:tab w:val="left" w:pos="9781"/>
              </w:tabs>
              <w:jc w:val="both"/>
              <w:rPr>
                <w:rFonts w:eastAsia="Calibri"/>
                <w:lang w:eastAsia="en-US"/>
              </w:rPr>
            </w:pPr>
            <w:r w:rsidRPr="00B71EF5">
              <w:rPr>
                <w:rFonts w:eastAsia="Calibri"/>
                <w:lang w:eastAsia="en-US"/>
              </w:rPr>
              <w:t>лист №</w:t>
            </w:r>
          </w:p>
        </w:tc>
      </w:tr>
    </w:tbl>
    <w:p w:rsidR="004C6EEE" w:rsidRPr="00037D1C" w:rsidRDefault="004C6EEE" w:rsidP="004C6EEE">
      <w:pPr>
        <w:tabs>
          <w:tab w:val="left" w:pos="9781"/>
        </w:tabs>
        <w:ind w:firstLine="708"/>
        <w:jc w:val="both"/>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tblGrid>
      <w:tr w:rsidR="004C6EEE" w:rsidRPr="00037D1C" w:rsidTr="00B71EF5">
        <w:trPr>
          <w:jc w:val="right"/>
        </w:trPr>
        <w:tc>
          <w:tcPr>
            <w:tcW w:w="3468" w:type="dxa"/>
          </w:tcPr>
          <w:p w:rsidR="004C6EEE" w:rsidRPr="00B71EF5" w:rsidRDefault="004C6EEE" w:rsidP="00B71EF5">
            <w:pPr>
              <w:spacing w:line="240" w:lineRule="exact"/>
              <w:rPr>
                <w:rFonts w:eastAsia="Calibri"/>
                <w:lang w:eastAsia="en-US"/>
              </w:rPr>
            </w:pPr>
            <w:r w:rsidRPr="00B71EF5">
              <w:rPr>
                <w:rFonts w:eastAsia="Calibri"/>
                <w:lang w:eastAsia="en-US"/>
              </w:rPr>
              <w:t>Прошито и пронумеровано: __</w:t>
            </w:r>
          </w:p>
        </w:tc>
      </w:tr>
      <w:tr w:rsidR="004C6EEE" w:rsidRPr="00037D1C" w:rsidTr="00B71EF5">
        <w:trPr>
          <w:jc w:val="right"/>
        </w:trPr>
        <w:tc>
          <w:tcPr>
            <w:tcW w:w="3468" w:type="dxa"/>
          </w:tcPr>
          <w:p w:rsidR="004C6EEE" w:rsidRPr="00B71EF5" w:rsidRDefault="004C6EEE" w:rsidP="00B71EF5">
            <w:pPr>
              <w:spacing w:line="240" w:lineRule="exact"/>
              <w:rPr>
                <w:rFonts w:eastAsia="Calibri"/>
                <w:lang w:eastAsia="en-US"/>
              </w:rPr>
            </w:pPr>
            <w:r w:rsidRPr="00B71EF5">
              <w:rPr>
                <w:rFonts w:eastAsia="Calibri"/>
                <w:lang w:eastAsia="en-US"/>
              </w:rPr>
              <w:t>на    _    листах</w:t>
            </w:r>
          </w:p>
          <w:p w:rsidR="004C6EEE" w:rsidRPr="00B71EF5" w:rsidRDefault="004C6EEE" w:rsidP="00B71EF5">
            <w:pPr>
              <w:spacing w:line="240" w:lineRule="exact"/>
              <w:rPr>
                <w:rFonts w:eastAsia="Calibri"/>
                <w:lang w:eastAsia="en-US"/>
              </w:rPr>
            </w:pPr>
          </w:p>
        </w:tc>
      </w:tr>
      <w:tr w:rsidR="004C6EEE" w:rsidRPr="00037D1C" w:rsidTr="00B71EF5">
        <w:trPr>
          <w:jc w:val="right"/>
        </w:trPr>
        <w:tc>
          <w:tcPr>
            <w:tcW w:w="3468" w:type="dxa"/>
          </w:tcPr>
          <w:p w:rsidR="004C6EEE" w:rsidRPr="00B71EF5" w:rsidRDefault="004C6EEE" w:rsidP="00B71EF5">
            <w:pPr>
              <w:spacing w:line="240" w:lineRule="exact"/>
              <w:rPr>
                <w:rFonts w:eastAsia="Calibri"/>
                <w:lang w:eastAsia="en-US"/>
              </w:rPr>
            </w:pPr>
            <w:r w:rsidRPr="00B71EF5">
              <w:rPr>
                <w:rFonts w:eastAsia="Calibri"/>
                <w:lang w:eastAsia="en-US"/>
              </w:rPr>
              <w:t>Наименование должности</w:t>
            </w:r>
          </w:p>
          <w:p w:rsidR="004C6EEE" w:rsidRPr="00B71EF5" w:rsidRDefault="004C6EEE" w:rsidP="00B71EF5">
            <w:pPr>
              <w:spacing w:line="240" w:lineRule="exact"/>
              <w:rPr>
                <w:rFonts w:eastAsia="Calibri"/>
                <w:lang w:eastAsia="en-US"/>
              </w:rPr>
            </w:pPr>
            <w:r w:rsidRPr="00B71EF5">
              <w:rPr>
                <w:rFonts w:eastAsia="Calibri"/>
                <w:lang w:eastAsia="en-US"/>
              </w:rPr>
              <w:t xml:space="preserve">лица, подписавшего документ  </w:t>
            </w:r>
          </w:p>
          <w:p w:rsidR="004C6EEE" w:rsidRPr="00B71EF5" w:rsidRDefault="004C6EEE" w:rsidP="00B71EF5">
            <w:pPr>
              <w:spacing w:line="240" w:lineRule="exact"/>
              <w:rPr>
                <w:rFonts w:eastAsia="Calibri"/>
                <w:lang w:eastAsia="en-US"/>
              </w:rPr>
            </w:pPr>
          </w:p>
        </w:tc>
      </w:tr>
      <w:tr w:rsidR="004C6EEE" w:rsidRPr="00037D1C" w:rsidTr="00B71EF5">
        <w:trPr>
          <w:jc w:val="right"/>
        </w:trPr>
        <w:tc>
          <w:tcPr>
            <w:tcW w:w="3468" w:type="dxa"/>
          </w:tcPr>
          <w:p w:rsidR="004C6EEE" w:rsidRPr="00B71EF5" w:rsidRDefault="004C6EEE" w:rsidP="00B71EF5">
            <w:pPr>
              <w:spacing w:line="240" w:lineRule="exact"/>
              <w:rPr>
                <w:rFonts w:eastAsia="Calibri"/>
                <w:lang w:eastAsia="en-US"/>
              </w:rPr>
            </w:pPr>
            <w:r w:rsidRPr="00B71EF5">
              <w:rPr>
                <w:rFonts w:eastAsia="Calibri"/>
                <w:lang w:eastAsia="en-US"/>
              </w:rPr>
              <w:t>Личная подпись</w:t>
            </w:r>
          </w:p>
        </w:tc>
      </w:tr>
      <w:tr w:rsidR="004C6EEE" w:rsidRPr="00037D1C" w:rsidTr="00B71EF5">
        <w:trPr>
          <w:jc w:val="right"/>
        </w:trPr>
        <w:tc>
          <w:tcPr>
            <w:tcW w:w="3468" w:type="dxa"/>
          </w:tcPr>
          <w:p w:rsidR="004C6EEE" w:rsidRPr="00B71EF5" w:rsidRDefault="004C6EEE" w:rsidP="00B71EF5">
            <w:pPr>
              <w:spacing w:line="240" w:lineRule="exact"/>
              <w:jc w:val="right"/>
              <w:rPr>
                <w:rFonts w:eastAsia="Calibri"/>
                <w:lang w:eastAsia="en-US"/>
              </w:rPr>
            </w:pPr>
            <w:r w:rsidRPr="00B71EF5">
              <w:rPr>
                <w:rFonts w:eastAsia="Calibri"/>
                <w:lang w:eastAsia="en-US"/>
              </w:rPr>
              <w:t>Печать</w:t>
            </w:r>
          </w:p>
        </w:tc>
      </w:tr>
      <w:tr w:rsidR="004C6EEE" w:rsidRPr="00037D1C" w:rsidTr="00B71EF5">
        <w:trPr>
          <w:jc w:val="right"/>
        </w:trPr>
        <w:tc>
          <w:tcPr>
            <w:tcW w:w="3468" w:type="dxa"/>
          </w:tcPr>
          <w:p w:rsidR="004C6EEE" w:rsidRPr="00B71EF5" w:rsidRDefault="004C6EEE" w:rsidP="00B71EF5">
            <w:pPr>
              <w:spacing w:line="240" w:lineRule="exact"/>
              <w:rPr>
                <w:rFonts w:eastAsia="Calibri"/>
                <w:lang w:eastAsia="en-US"/>
              </w:rPr>
            </w:pPr>
            <w:r w:rsidRPr="00B71EF5">
              <w:rPr>
                <w:rFonts w:eastAsia="Calibri"/>
                <w:lang w:eastAsia="en-US"/>
              </w:rPr>
              <w:t>Инициалы, фамилия.</w:t>
            </w:r>
          </w:p>
        </w:tc>
      </w:tr>
    </w:tbl>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r w:rsidRPr="00037D1C">
        <w:tab/>
      </w:r>
      <w:r w:rsidRPr="00037D1C">
        <w:tab/>
      </w:r>
      <w:r w:rsidRPr="00037D1C">
        <w:tab/>
      </w:r>
    </w:p>
    <w:p w:rsidR="004C6EEE" w:rsidRPr="00037D1C" w:rsidRDefault="004C6EEE" w:rsidP="004C6EEE"/>
    <w:p w:rsidR="004C6EEE" w:rsidRPr="00037D1C" w:rsidRDefault="004C6EEE" w:rsidP="004C6EEE">
      <w:r w:rsidRPr="00037D1C">
        <w:tab/>
      </w:r>
      <w:r w:rsidRPr="00037D1C">
        <w:tab/>
      </w:r>
      <w:r w:rsidRPr="00037D1C">
        <w:tab/>
      </w:r>
      <w:r w:rsidRPr="00037D1C">
        <w:tab/>
      </w:r>
      <w:r w:rsidRPr="00037D1C">
        <w:tab/>
      </w:r>
      <w:r w:rsidRPr="00037D1C">
        <w:tab/>
      </w:r>
    </w:p>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Pr>
        <w:rPr>
          <w:lang w:val="en-US"/>
        </w:rPr>
      </w:pPr>
    </w:p>
    <w:p w:rsidR="00A05CC7" w:rsidRPr="00037D1C" w:rsidRDefault="00A05CC7" w:rsidP="004C6EEE">
      <w:pPr>
        <w:rPr>
          <w:lang w:val="en-US"/>
        </w:rPr>
      </w:pPr>
    </w:p>
    <w:p w:rsidR="00A05CC7" w:rsidRPr="00037D1C" w:rsidRDefault="00A05CC7" w:rsidP="004C6EEE">
      <w:pPr>
        <w:rPr>
          <w:lang w:val="en-US"/>
        </w:rPr>
      </w:pPr>
    </w:p>
    <w:p w:rsidR="00A05CC7" w:rsidRPr="00037D1C" w:rsidRDefault="00A05CC7" w:rsidP="004C6EEE">
      <w:pPr>
        <w:rPr>
          <w:lang w:val="en-US"/>
        </w:rPr>
      </w:pPr>
    </w:p>
    <w:p w:rsidR="004C6EEE" w:rsidRPr="00037D1C" w:rsidRDefault="004C6EEE" w:rsidP="004C6EEE"/>
    <w:p w:rsidR="004C6EEE" w:rsidRPr="00037D1C" w:rsidRDefault="004C6EEE" w:rsidP="004C6EEE">
      <w:pPr>
        <w:spacing w:line="240" w:lineRule="exact"/>
        <w:ind w:left="5642"/>
      </w:pPr>
      <w:r w:rsidRPr="00037D1C">
        <w:t>Приложение 5</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jc w:val="center"/>
      </w:pPr>
      <w:r w:rsidRPr="00037D1C">
        <w:t xml:space="preserve">Форма архивной выписки </w:t>
      </w:r>
    </w:p>
    <w:p w:rsidR="004C6EEE" w:rsidRPr="00037D1C" w:rsidRDefault="004C6EEE" w:rsidP="004C6EEE">
      <w:pPr>
        <w:ind w:left="4440"/>
      </w:pPr>
    </w:p>
    <w:tbl>
      <w:tblPr>
        <w:tblW w:w="0" w:type="auto"/>
        <w:tblLayout w:type="fixed"/>
        <w:tblLook w:val="04A0"/>
      </w:tblPr>
      <w:tblGrid>
        <w:gridCol w:w="4927"/>
        <w:gridCol w:w="3941"/>
      </w:tblGrid>
      <w:tr w:rsidR="004C6EEE" w:rsidRPr="00037D1C" w:rsidTr="004C6EEE">
        <w:tc>
          <w:tcPr>
            <w:tcW w:w="4927" w:type="dxa"/>
          </w:tcPr>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r w:rsidRPr="00037D1C">
              <w:rPr>
                <w:noProof/>
              </w:rPr>
              <w:t xml:space="preserve">Угловой бланк письма администрации муниципального района (городского округа) Волгоградской области </w:t>
            </w:r>
          </w:p>
        </w:tc>
        <w:tc>
          <w:tcPr>
            <w:tcW w:w="3941" w:type="dxa"/>
          </w:tcPr>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tabs>
                <w:tab w:val="left" w:pos="593"/>
              </w:tabs>
              <w:ind w:left="653"/>
              <w:rPr>
                <w:noProof/>
              </w:rPr>
            </w:pPr>
            <w:r w:rsidRPr="00037D1C">
              <w:rPr>
                <w:noProof/>
              </w:rPr>
              <w:t>Фамилия, инициалы</w:t>
            </w:r>
            <w:r w:rsidRPr="00037D1C">
              <w:rPr>
                <w:noProof/>
              </w:rPr>
              <w:br/>
              <w:t>заявителя</w:t>
            </w: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r w:rsidRPr="00037D1C">
              <w:rPr>
                <w:noProof/>
              </w:rPr>
              <w:t>Адрес</w:t>
            </w:r>
          </w:p>
        </w:tc>
      </w:tr>
    </w:tbl>
    <w:p w:rsidR="004C6EEE" w:rsidRPr="00037D1C" w:rsidRDefault="004C6EEE" w:rsidP="004C6EEE">
      <w:pPr>
        <w:jc w:val="both"/>
      </w:pPr>
    </w:p>
    <w:p w:rsidR="004C6EEE" w:rsidRPr="00037D1C" w:rsidRDefault="004C6EEE" w:rsidP="004C6EEE">
      <w:r w:rsidRPr="00037D1C">
        <w:tab/>
      </w:r>
    </w:p>
    <w:p w:rsidR="004C6EEE" w:rsidRPr="00037D1C" w:rsidRDefault="004C6EEE" w:rsidP="004C6EEE">
      <w:r w:rsidRPr="00037D1C">
        <w:t>Архивная выписка</w:t>
      </w: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r w:rsidRPr="00037D1C">
        <w:t>Текст архивной выписки.</w:t>
      </w:r>
    </w:p>
    <w:p w:rsidR="004C6EEE" w:rsidRPr="00037D1C" w:rsidRDefault="004C6EEE" w:rsidP="004C6EEE">
      <w:pPr>
        <w:tabs>
          <w:tab w:val="left" w:pos="9781"/>
        </w:tabs>
        <w:ind w:firstLine="708"/>
        <w:jc w:val="both"/>
      </w:pPr>
    </w:p>
    <w:p w:rsidR="004C6EEE" w:rsidRPr="00037D1C" w:rsidRDefault="004C6EEE" w:rsidP="004C6EEE">
      <w:pPr>
        <w:tabs>
          <w:tab w:val="left" w:pos="9781"/>
        </w:tabs>
        <w:ind w:firstLine="708"/>
        <w:jc w:val="both"/>
      </w:pPr>
      <w:r w:rsidRPr="00037D1C">
        <w:t>Основание: номер фонда, номер описи, номер дела, номера листов.</w:t>
      </w: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p>
    <w:p w:rsidR="004C6EEE" w:rsidRPr="00037D1C" w:rsidRDefault="004C6EEE" w:rsidP="004C6EEE">
      <w:pPr>
        <w:spacing w:line="240" w:lineRule="exact"/>
      </w:pPr>
      <w:r w:rsidRPr="00037D1C">
        <w:t>Наименование должности</w:t>
      </w:r>
    </w:p>
    <w:p w:rsidR="004C6EEE" w:rsidRPr="00037D1C" w:rsidRDefault="004C6EEE" w:rsidP="004C6EEE">
      <w:pPr>
        <w:spacing w:line="240" w:lineRule="exact"/>
      </w:pPr>
      <w:r w:rsidRPr="00037D1C">
        <w:t xml:space="preserve">должностного лица, </w:t>
      </w:r>
      <w:r w:rsidRPr="00037D1C">
        <w:br/>
        <w:t xml:space="preserve">подписавшего документ     </w:t>
      </w:r>
      <w:r w:rsidRPr="00037D1C">
        <w:tab/>
      </w:r>
      <w:r w:rsidRPr="00037D1C">
        <w:tab/>
      </w:r>
      <w:r w:rsidRPr="00037D1C">
        <w:tab/>
        <w:t xml:space="preserve">Личная подпись </w:t>
      </w:r>
      <w:r w:rsidRPr="00037D1C">
        <w:tab/>
        <w:t xml:space="preserve">     Инициалы, фамилия.</w:t>
      </w:r>
    </w:p>
    <w:p w:rsidR="004C6EEE" w:rsidRPr="00037D1C" w:rsidRDefault="004C6EEE" w:rsidP="004C6EEE"/>
    <w:p w:rsidR="004C6EEE" w:rsidRPr="00037D1C" w:rsidRDefault="004C6EEE" w:rsidP="004C6EEE">
      <w:r w:rsidRPr="00037D1C">
        <w:tab/>
      </w:r>
      <w:r w:rsidRPr="00037D1C">
        <w:tab/>
      </w:r>
      <w:r w:rsidRPr="00037D1C">
        <w:tab/>
      </w:r>
      <w:r w:rsidRPr="00037D1C">
        <w:tab/>
      </w:r>
      <w:r w:rsidRPr="00037D1C">
        <w:tab/>
      </w:r>
      <w:r w:rsidRPr="00037D1C">
        <w:tab/>
        <w:t>Печать</w:t>
      </w:r>
    </w:p>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r w:rsidRPr="00037D1C">
        <w:t>Отметка об исполнителе</w:t>
      </w:r>
    </w:p>
    <w:p w:rsidR="004C6EEE" w:rsidRPr="00037D1C" w:rsidRDefault="004C6EEE" w:rsidP="004C6EEE">
      <w:pPr>
        <w:spacing w:line="240" w:lineRule="exact"/>
      </w:pPr>
    </w:p>
    <w:p w:rsidR="004C6EEE" w:rsidRPr="00037D1C" w:rsidRDefault="004C6EEE" w:rsidP="004C6EEE">
      <w:pPr>
        <w:spacing w:line="240" w:lineRule="exact"/>
      </w:pPr>
    </w:p>
    <w:p w:rsidR="00A05CC7" w:rsidRPr="00037D1C" w:rsidRDefault="00A05CC7" w:rsidP="004C6EEE">
      <w:pPr>
        <w:spacing w:line="240" w:lineRule="exact"/>
      </w:pPr>
    </w:p>
    <w:p w:rsidR="00A05CC7" w:rsidRPr="00037D1C" w:rsidRDefault="00A05CC7" w:rsidP="004C6EEE">
      <w:pPr>
        <w:spacing w:line="240" w:lineRule="exact"/>
      </w:pPr>
    </w:p>
    <w:p w:rsidR="00A05CC7" w:rsidRPr="00037D1C" w:rsidRDefault="00A05CC7" w:rsidP="004C6EEE">
      <w:pPr>
        <w:spacing w:line="240" w:lineRule="exact"/>
      </w:pPr>
    </w:p>
    <w:p w:rsidR="004C6EEE" w:rsidRPr="00037D1C" w:rsidRDefault="004C6EEE" w:rsidP="004C6EEE">
      <w:pPr>
        <w:spacing w:line="240" w:lineRule="exact"/>
        <w:ind w:left="5642"/>
      </w:pPr>
      <w:r w:rsidRPr="00037D1C">
        <w:t>Приложение 6</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both"/>
      </w:pPr>
    </w:p>
    <w:p w:rsidR="004C6EEE" w:rsidRPr="00037D1C" w:rsidRDefault="004C6EEE" w:rsidP="004C6EEE">
      <w:pPr>
        <w:autoSpaceDE w:val="0"/>
        <w:autoSpaceDN w:val="0"/>
        <w:adjustRightInd w:val="0"/>
        <w:jc w:val="center"/>
        <w:rPr>
          <w:sz w:val="28"/>
          <w:szCs w:val="28"/>
        </w:rPr>
      </w:pPr>
    </w:p>
    <w:p w:rsidR="004C6EEE" w:rsidRPr="00037D1C" w:rsidRDefault="004C6EEE" w:rsidP="004C6EEE">
      <w:pPr>
        <w:jc w:val="center"/>
      </w:pPr>
      <w:r w:rsidRPr="00037D1C">
        <w:t xml:space="preserve">Форма информационного письма </w:t>
      </w:r>
    </w:p>
    <w:p w:rsidR="004C6EEE" w:rsidRPr="00037D1C" w:rsidRDefault="004C6EEE" w:rsidP="004C6EEE">
      <w:pPr>
        <w:ind w:left="4440"/>
      </w:pPr>
    </w:p>
    <w:tbl>
      <w:tblPr>
        <w:tblW w:w="0" w:type="auto"/>
        <w:tblLayout w:type="fixed"/>
        <w:tblLook w:val="04A0"/>
      </w:tblPr>
      <w:tblGrid>
        <w:gridCol w:w="4927"/>
        <w:gridCol w:w="3941"/>
      </w:tblGrid>
      <w:tr w:rsidR="004C6EEE" w:rsidRPr="00037D1C" w:rsidTr="004C6EEE">
        <w:tc>
          <w:tcPr>
            <w:tcW w:w="4927" w:type="dxa"/>
          </w:tcPr>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r w:rsidRPr="00037D1C">
              <w:rPr>
                <w:noProof/>
              </w:rPr>
              <w:t xml:space="preserve">Угловой бланк письма администрации муниципального района (городского округа) Волгоградской области </w:t>
            </w:r>
          </w:p>
        </w:tc>
        <w:tc>
          <w:tcPr>
            <w:tcW w:w="3941" w:type="dxa"/>
          </w:tcPr>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tabs>
                <w:tab w:val="left" w:pos="593"/>
              </w:tabs>
              <w:ind w:left="653"/>
              <w:rPr>
                <w:noProof/>
              </w:rPr>
            </w:pPr>
            <w:r w:rsidRPr="00037D1C">
              <w:rPr>
                <w:noProof/>
              </w:rPr>
              <w:t>Фамилия, инициалы</w:t>
            </w:r>
            <w:r w:rsidRPr="00037D1C">
              <w:rPr>
                <w:noProof/>
              </w:rPr>
              <w:br/>
              <w:t>заявителя</w:t>
            </w: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r w:rsidRPr="00037D1C">
              <w:rPr>
                <w:noProof/>
              </w:rPr>
              <w:t>Адрес</w:t>
            </w:r>
          </w:p>
        </w:tc>
      </w:tr>
    </w:tbl>
    <w:p w:rsidR="004C6EEE" w:rsidRPr="00037D1C" w:rsidRDefault="004C6EEE" w:rsidP="004C6EEE">
      <w:pPr>
        <w:jc w:val="both"/>
      </w:pPr>
    </w:p>
    <w:p w:rsidR="004C6EEE" w:rsidRPr="00037D1C" w:rsidRDefault="004C6EEE" w:rsidP="004C6EEE">
      <w:pPr>
        <w:tabs>
          <w:tab w:val="left" w:pos="6540"/>
        </w:tabs>
      </w:pPr>
      <w:r w:rsidRPr="00037D1C">
        <w:tab/>
      </w:r>
    </w:p>
    <w:p w:rsidR="004C6EEE" w:rsidRPr="00037D1C" w:rsidRDefault="004C6EEE" w:rsidP="004C6EEE">
      <w:pPr>
        <w:tabs>
          <w:tab w:val="left" w:pos="6540"/>
        </w:tabs>
      </w:pPr>
      <w:r w:rsidRPr="00037D1C">
        <w:t>Информационное письмо</w:t>
      </w:r>
    </w:p>
    <w:p w:rsidR="004C6EEE" w:rsidRPr="00037D1C" w:rsidRDefault="004C6EEE" w:rsidP="004C6EEE">
      <w:pPr>
        <w:spacing w:line="360" w:lineRule="auto"/>
        <w:ind w:right="278"/>
      </w:pPr>
      <w:r w:rsidRPr="00037D1C">
        <w:rPr>
          <w:b/>
        </w:rPr>
        <w:tab/>
      </w:r>
    </w:p>
    <w:p w:rsidR="004C6EEE" w:rsidRPr="00037D1C" w:rsidRDefault="004C6EEE" w:rsidP="004C6EEE">
      <w:pPr>
        <w:spacing w:line="360" w:lineRule="auto"/>
        <w:ind w:right="278"/>
      </w:pPr>
      <w:r w:rsidRPr="00037D1C">
        <w:rPr>
          <w:rFonts w:ascii="Calibri" w:eastAsia="Calibri" w:hAnsi="Calibri"/>
          <w:sz w:val="20"/>
          <w:szCs w:val="20"/>
          <w:lang w:eastAsia="en-US"/>
        </w:rPr>
        <w:tab/>
      </w:r>
      <w:r w:rsidRPr="00037D1C">
        <w:t>Уважаемый заявитель!</w:t>
      </w:r>
    </w:p>
    <w:p w:rsidR="004C6EEE" w:rsidRPr="00037D1C" w:rsidRDefault="004C6EEE" w:rsidP="004C6EEE">
      <w:pPr>
        <w:ind w:right="278"/>
        <w:jc w:val="both"/>
      </w:pPr>
      <w:r w:rsidRPr="00037D1C">
        <w:rPr>
          <w:rFonts w:ascii="Calibri" w:eastAsia="Calibri" w:hAnsi="Calibri"/>
          <w:sz w:val="20"/>
          <w:szCs w:val="20"/>
          <w:lang w:eastAsia="en-US"/>
        </w:rPr>
        <w:tab/>
      </w:r>
      <w:r w:rsidRPr="00037D1C">
        <w:t xml:space="preserve">На Ваш запрос от _______ о предоставлении сведений социально-правового характера, необходимых для оформления пенсии, получения льгот и компенсаций </w:t>
      </w:r>
      <w:r w:rsidRPr="00037D1C">
        <w:br/>
        <w:t>информируем: ___________________________________________________________.</w:t>
      </w:r>
    </w:p>
    <w:p w:rsidR="004C6EEE" w:rsidRPr="00037D1C" w:rsidRDefault="004C6EEE" w:rsidP="004C6EEE"/>
    <w:p w:rsidR="004C6EEE" w:rsidRPr="00037D1C" w:rsidRDefault="004C6EEE" w:rsidP="004C6EEE"/>
    <w:p w:rsidR="004C6EEE" w:rsidRPr="00037D1C" w:rsidRDefault="004C6EEE" w:rsidP="004C6EEE">
      <w:pPr>
        <w:rPr>
          <w:rFonts w:ascii="Calibri" w:eastAsia="Calibri" w:hAnsi="Calibri"/>
          <w:sz w:val="20"/>
          <w:szCs w:val="20"/>
          <w:lang w:eastAsia="en-US"/>
        </w:rPr>
      </w:pPr>
      <w:r w:rsidRPr="00037D1C">
        <w:tab/>
      </w:r>
    </w:p>
    <w:p w:rsidR="004C6EEE" w:rsidRPr="00037D1C" w:rsidRDefault="004C6EEE" w:rsidP="004C6EEE">
      <w:pPr>
        <w:spacing w:line="240" w:lineRule="exact"/>
      </w:pPr>
      <w:r w:rsidRPr="00037D1C">
        <w:t>Наименование должности</w:t>
      </w:r>
    </w:p>
    <w:p w:rsidR="004C6EEE" w:rsidRPr="00037D1C" w:rsidRDefault="004C6EEE" w:rsidP="004C6EEE">
      <w:pPr>
        <w:spacing w:line="240" w:lineRule="exact"/>
      </w:pPr>
      <w:r w:rsidRPr="00037D1C">
        <w:t xml:space="preserve">должностного лица, </w:t>
      </w:r>
      <w:r w:rsidRPr="00037D1C">
        <w:br/>
        <w:t xml:space="preserve">подписавшего документ     </w:t>
      </w:r>
      <w:r w:rsidRPr="00037D1C">
        <w:tab/>
      </w:r>
      <w:r w:rsidRPr="00037D1C">
        <w:tab/>
      </w:r>
      <w:r w:rsidRPr="00037D1C">
        <w:tab/>
        <w:t xml:space="preserve">Личная подпись </w:t>
      </w:r>
      <w:r w:rsidRPr="00037D1C">
        <w:tab/>
        <w:t xml:space="preserve">     Инициалы, фамилия.</w:t>
      </w:r>
    </w:p>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r w:rsidRPr="00037D1C">
        <w:t>Отметка об исполнителе</w:t>
      </w:r>
    </w:p>
    <w:p w:rsidR="00A05CC7" w:rsidRPr="00037D1C" w:rsidRDefault="00A05CC7" w:rsidP="004C6EEE">
      <w:pPr>
        <w:spacing w:line="240" w:lineRule="exact"/>
        <w:ind w:left="5642"/>
      </w:pPr>
    </w:p>
    <w:p w:rsidR="00A05CC7" w:rsidRPr="00037D1C" w:rsidRDefault="00A05CC7" w:rsidP="004C6EEE">
      <w:pPr>
        <w:spacing w:line="240" w:lineRule="exact"/>
        <w:ind w:left="5642"/>
      </w:pPr>
    </w:p>
    <w:p w:rsidR="004C6EEE" w:rsidRPr="00037D1C" w:rsidRDefault="004C6EEE" w:rsidP="004C6EEE">
      <w:pPr>
        <w:spacing w:line="240" w:lineRule="exact"/>
        <w:ind w:left="5642"/>
      </w:pPr>
      <w:r w:rsidRPr="00037D1C">
        <w:t>Приложение 7</w:t>
      </w:r>
    </w:p>
    <w:p w:rsidR="004C6EEE" w:rsidRPr="00037D1C" w:rsidRDefault="004C6EEE" w:rsidP="004C6EEE">
      <w:pPr>
        <w:spacing w:line="240" w:lineRule="exact"/>
        <w:ind w:left="5642"/>
      </w:pPr>
      <w:r w:rsidRPr="00037D1C">
        <w:t xml:space="preserve">к административному регламенту, утвержденному постановлением администрации Котовского муниципального района  </w:t>
      </w:r>
    </w:p>
    <w:p w:rsidR="004C6EEE" w:rsidRPr="00037D1C" w:rsidRDefault="00B71EF5" w:rsidP="004C6EEE">
      <w:pPr>
        <w:spacing w:line="240" w:lineRule="exact"/>
        <w:ind w:left="5642"/>
      </w:pPr>
      <w:r>
        <w:t>от 08 августа 2018 года № 960</w:t>
      </w:r>
    </w:p>
    <w:p w:rsidR="004C6EEE" w:rsidRPr="00037D1C" w:rsidRDefault="004C6EEE" w:rsidP="004C6EEE">
      <w:pPr>
        <w:autoSpaceDE w:val="0"/>
        <w:autoSpaceDN w:val="0"/>
        <w:adjustRightInd w:val="0"/>
        <w:jc w:val="center"/>
        <w:rPr>
          <w:sz w:val="28"/>
          <w:szCs w:val="28"/>
        </w:rPr>
      </w:pPr>
    </w:p>
    <w:p w:rsidR="004C6EEE" w:rsidRPr="00037D1C" w:rsidRDefault="004C6EEE" w:rsidP="004C6EEE">
      <w:pPr>
        <w:jc w:val="center"/>
      </w:pPr>
      <w:r w:rsidRPr="00037D1C">
        <w:t xml:space="preserve">Форма письма с отказом в предоставлении услуги </w:t>
      </w:r>
    </w:p>
    <w:p w:rsidR="004C6EEE" w:rsidRPr="00037D1C" w:rsidRDefault="004C6EEE" w:rsidP="004C6EEE">
      <w:pPr>
        <w:ind w:left="4440"/>
      </w:pPr>
    </w:p>
    <w:tbl>
      <w:tblPr>
        <w:tblW w:w="0" w:type="auto"/>
        <w:tblLayout w:type="fixed"/>
        <w:tblLook w:val="04A0"/>
      </w:tblPr>
      <w:tblGrid>
        <w:gridCol w:w="4927"/>
        <w:gridCol w:w="3941"/>
      </w:tblGrid>
      <w:tr w:rsidR="004C6EEE" w:rsidRPr="00037D1C" w:rsidTr="004C6EEE">
        <w:tc>
          <w:tcPr>
            <w:tcW w:w="4927" w:type="dxa"/>
          </w:tcPr>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p>
          <w:p w:rsidR="004C6EEE" w:rsidRPr="00037D1C" w:rsidRDefault="004C6EEE" w:rsidP="004C6EEE">
            <w:pPr>
              <w:tabs>
                <w:tab w:val="left" w:pos="5103"/>
                <w:tab w:val="left" w:pos="5303"/>
              </w:tabs>
              <w:jc w:val="center"/>
              <w:rPr>
                <w:noProof/>
              </w:rPr>
            </w:pPr>
            <w:r w:rsidRPr="00037D1C">
              <w:rPr>
                <w:noProof/>
              </w:rPr>
              <w:t xml:space="preserve">Угловой бланк письма администрации муниципального района (городского округа) Волгоградской области </w:t>
            </w:r>
          </w:p>
        </w:tc>
        <w:tc>
          <w:tcPr>
            <w:tcW w:w="3941" w:type="dxa"/>
          </w:tcPr>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ind w:left="743"/>
              <w:rPr>
                <w:noProof/>
              </w:rPr>
            </w:pPr>
          </w:p>
          <w:p w:rsidR="004C6EEE" w:rsidRPr="00037D1C" w:rsidRDefault="004C6EEE" w:rsidP="004C6EEE">
            <w:pPr>
              <w:tabs>
                <w:tab w:val="left" w:pos="593"/>
              </w:tabs>
              <w:ind w:left="653"/>
              <w:rPr>
                <w:noProof/>
              </w:rPr>
            </w:pPr>
            <w:r w:rsidRPr="00037D1C">
              <w:rPr>
                <w:noProof/>
              </w:rPr>
              <w:t>Фамилия, инициалы</w:t>
            </w:r>
            <w:r w:rsidRPr="00037D1C">
              <w:rPr>
                <w:noProof/>
              </w:rPr>
              <w:br/>
              <w:t>заявителя</w:t>
            </w: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p>
          <w:p w:rsidR="004C6EEE" w:rsidRPr="00037D1C" w:rsidRDefault="004C6EEE" w:rsidP="004C6EEE">
            <w:pPr>
              <w:tabs>
                <w:tab w:val="left" w:pos="593"/>
              </w:tabs>
              <w:ind w:left="653"/>
              <w:rPr>
                <w:noProof/>
              </w:rPr>
            </w:pPr>
            <w:r w:rsidRPr="00037D1C">
              <w:rPr>
                <w:noProof/>
              </w:rPr>
              <w:t>Адрес</w:t>
            </w:r>
          </w:p>
        </w:tc>
      </w:tr>
    </w:tbl>
    <w:p w:rsidR="004C6EEE" w:rsidRPr="00037D1C" w:rsidRDefault="004C6EEE" w:rsidP="004C6EEE">
      <w:pPr>
        <w:jc w:val="both"/>
      </w:pPr>
    </w:p>
    <w:p w:rsidR="004C6EEE" w:rsidRPr="00037D1C" w:rsidRDefault="004C6EEE" w:rsidP="004C6EEE">
      <w:pPr>
        <w:tabs>
          <w:tab w:val="left" w:pos="6540"/>
        </w:tabs>
      </w:pPr>
      <w:r w:rsidRPr="00037D1C">
        <w:tab/>
      </w:r>
    </w:p>
    <w:p w:rsidR="004C6EEE" w:rsidRPr="00037D1C" w:rsidRDefault="004C6EEE" w:rsidP="004C6EEE">
      <w:pPr>
        <w:tabs>
          <w:tab w:val="left" w:pos="6540"/>
        </w:tabs>
      </w:pPr>
      <w:r w:rsidRPr="00037D1C">
        <w:t>О невозможности предоставления услуги</w:t>
      </w:r>
    </w:p>
    <w:p w:rsidR="004C6EEE" w:rsidRPr="00037D1C" w:rsidRDefault="004C6EEE" w:rsidP="004C6EEE">
      <w:pPr>
        <w:spacing w:line="360" w:lineRule="auto"/>
        <w:ind w:right="278"/>
      </w:pPr>
      <w:r w:rsidRPr="00037D1C">
        <w:rPr>
          <w:b/>
        </w:rPr>
        <w:tab/>
      </w:r>
    </w:p>
    <w:p w:rsidR="004C6EEE" w:rsidRPr="00037D1C" w:rsidRDefault="004C6EEE" w:rsidP="004C6EEE">
      <w:pPr>
        <w:spacing w:line="360" w:lineRule="auto"/>
        <w:ind w:right="278"/>
      </w:pPr>
      <w:r w:rsidRPr="00037D1C">
        <w:rPr>
          <w:rFonts w:ascii="Calibri" w:eastAsia="Calibri" w:hAnsi="Calibri"/>
          <w:sz w:val="20"/>
          <w:szCs w:val="20"/>
          <w:lang w:eastAsia="en-US"/>
        </w:rPr>
        <w:tab/>
      </w:r>
      <w:r w:rsidRPr="00037D1C">
        <w:t>Уважаемый заявитель!</w:t>
      </w:r>
    </w:p>
    <w:p w:rsidR="004C6EEE" w:rsidRPr="00037D1C" w:rsidRDefault="004C6EEE" w:rsidP="004C6EEE">
      <w:pPr>
        <w:ind w:right="278"/>
        <w:jc w:val="both"/>
      </w:pPr>
      <w:r w:rsidRPr="00037D1C">
        <w:rPr>
          <w:rFonts w:ascii="Calibri" w:eastAsia="Calibri" w:hAnsi="Calibri"/>
          <w:sz w:val="20"/>
          <w:szCs w:val="20"/>
          <w:lang w:eastAsia="en-US"/>
        </w:rPr>
        <w:tab/>
      </w:r>
      <w:r w:rsidRPr="00037D1C">
        <w:t xml:space="preserve">Ваш запрос от _______ о предоставлении сведений социально-правового характера, необходимых для оформления пенсии, получения льгот и компенсаций </w:t>
      </w:r>
      <w:r w:rsidRPr="00037D1C">
        <w:br/>
        <w:t>не может быть исполнен по следующим причинам ________________________________________________________________________.</w:t>
      </w:r>
    </w:p>
    <w:p w:rsidR="004C6EEE" w:rsidRPr="00037D1C" w:rsidRDefault="004C6EEE" w:rsidP="004C6EEE"/>
    <w:p w:rsidR="004C6EEE" w:rsidRPr="00037D1C" w:rsidRDefault="004C6EEE" w:rsidP="004C6EEE"/>
    <w:p w:rsidR="004C6EEE" w:rsidRPr="00037D1C" w:rsidRDefault="004C6EEE" w:rsidP="004C6EEE">
      <w:pPr>
        <w:rPr>
          <w:rFonts w:ascii="Calibri" w:eastAsia="Calibri" w:hAnsi="Calibri"/>
          <w:sz w:val="20"/>
          <w:szCs w:val="20"/>
          <w:lang w:eastAsia="en-US"/>
        </w:rPr>
      </w:pPr>
      <w:r w:rsidRPr="00037D1C">
        <w:tab/>
      </w:r>
    </w:p>
    <w:p w:rsidR="004C6EEE" w:rsidRPr="00037D1C" w:rsidRDefault="004C6EEE" w:rsidP="004C6EEE">
      <w:pPr>
        <w:spacing w:line="240" w:lineRule="exact"/>
      </w:pPr>
      <w:r w:rsidRPr="00037D1C">
        <w:t>Наименование должности</w:t>
      </w:r>
    </w:p>
    <w:p w:rsidR="004C6EEE" w:rsidRPr="00037D1C" w:rsidRDefault="004C6EEE" w:rsidP="004C6EEE">
      <w:pPr>
        <w:spacing w:line="240" w:lineRule="exact"/>
      </w:pPr>
      <w:r w:rsidRPr="00037D1C">
        <w:t xml:space="preserve">должностного лица, </w:t>
      </w:r>
      <w:r w:rsidRPr="00037D1C">
        <w:br/>
        <w:t xml:space="preserve">подписавшего документ     </w:t>
      </w:r>
      <w:r w:rsidRPr="00037D1C">
        <w:tab/>
      </w:r>
      <w:r w:rsidRPr="00037D1C">
        <w:tab/>
      </w:r>
      <w:r w:rsidRPr="00037D1C">
        <w:tab/>
        <w:t xml:space="preserve">Личная подпись </w:t>
      </w:r>
      <w:r w:rsidRPr="00037D1C">
        <w:tab/>
        <w:t xml:space="preserve">     Инициалы, фамилия.</w:t>
      </w:r>
    </w:p>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p w:rsidR="004C6EEE" w:rsidRPr="00037D1C" w:rsidRDefault="004C6EEE" w:rsidP="004C6EEE">
      <w:r w:rsidRPr="00037D1C">
        <w:t>Отметка об исполнителе</w:t>
      </w:r>
    </w:p>
    <w:p w:rsidR="004C6EEE" w:rsidRPr="00037D1C" w:rsidRDefault="004C6EEE" w:rsidP="004C6EEE">
      <w:pPr>
        <w:tabs>
          <w:tab w:val="left" w:pos="6540"/>
        </w:tabs>
        <w:spacing w:line="240" w:lineRule="exact"/>
        <w:jc w:val="center"/>
      </w:pPr>
    </w:p>
    <w:p w:rsidR="004C6EEE" w:rsidRPr="00037D1C" w:rsidRDefault="004C6EEE" w:rsidP="004C6EEE">
      <w:pPr>
        <w:spacing w:line="240" w:lineRule="exact"/>
      </w:pPr>
    </w:p>
    <w:p w:rsidR="004C6EEE" w:rsidRPr="00037D1C" w:rsidRDefault="004C6EEE" w:rsidP="004C6EEE">
      <w:r w:rsidRPr="00037D1C">
        <w:tab/>
      </w:r>
      <w:r w:rsidRPr="00037D1C">
        <w:tab/>
      </w:r>
      <w:r w:rsidRPr="00037D1C">
        <w:tab/>
      </w:r>
      <w:r w:rsidRPr="00037D1C">
        <w:tab/>
      </w:r>
      <w:r w:rsidRPr="00037D1C">
        <w:tab/>
      </w:r>
      <w:r w:rsidRPr="00037D1C">
        <w:tab/>
      </w:r>
    </w:p>
    <w:p w:rsidR="004C6EEE" w:rsidRPr="00037D1C" w:rsidRDefault="004C6EEE" w:rsidP="004C6EEE"/>
    <w:p w:rsidR="004C6EEE" w:rsidRPr="00037D1C" w:rsidRDefault="004C6EEE" w:rsidP="004C6EEE"/>
    <w:p w:rsidR="004C6EEE" w:rsidRPr="00037D1C" w:rsidRDefault="004C6EEE" w:rsidP="004C6EEE"/>
    <w:p w:rsidR="00B25277" w:rsidRPr="00037D1C" w:rsidRDefault="00B25277">
      <w:pPr>
        <w:rPr>
          <w:i/>
          <w:sz w:val="28"/>
          <w:szCs w:val="28"/>
        </w:rPr>
      </w:pPr>
    </w:p>
    <w:p w:rsidR="00B25277" w:rsidRPr="00037D1C" w:rsidRDefault="00B25277">
      <w:pPr>
        <w:rPr>
          <w:i/>
          <w:sz w:val="28"/>
          <w:szCs w:val="28"/>
        </w:rPr>
      </w:pPr>
    </w:p>
    <w:p w:rsidR="00B25277" w:rsidRPr="00037D1C" w:rsidRDefault="00B25277">
      <w:pPr>
        <w:rPr>
          <w:i/>
          <w:sz w:val="28"/>
          <w:szCs w:val="28"/>
        </w:rPr>
      </w:pPr>
    </w:p>
    <w:p w:rsidR="004C6EEE" w:rsidRPr="00037D1C" w:rsidRDefault="004C6EEE">
      <w:pPr>
        <w:rPr>
          <w:i/>
          <w:sz w:val="28"/>
          <w:szCs w:val="28"/>
        </w:rPr>
      </w:pPr>
    </w:p>
    <w:p w:rsidR="00A05CC7" w:rsidRPr="00037D1C" w:rsidRDefault="00A05CC7">
      <w:pPr>
        <w:rPr>
          <w:i/>
          <w:sz w:val="28"/>
          <w:szCs w:val="28"/>
        </w:rPr>
      </w:pPr>
    </w:p>
    <w:p w:rsidR="00B25277" w:rsidRPr="00037D1C" w:rsidRDefault="00B25277" w:rsidP="00B25277">
      <w:pPr>
        <w:ind w:left="5580"/>
        <w:jc w:val="both"/>
      </w:pPr>
      <w:r w:rsidRPr="00037D1C">
        <w:t xml:space="preserve">  Приложение № </w:t>
      </w:r>
      <w:r w:rsidR="004C6EEE" w:rsidRPr="00037D1C">
        <w:t>8</w:t>
      </w:r>
    </w:p>
    <w:p w:rsidR="00B25277" w:rsidRPr="00037D1C" w:rsidRDefault="00B71EF5" w:rsidP="00B25277">
      <w:pPr>
        <w:pStyle w:val="ConsPlusNormal"/>
        <w:spacing w:line="240" w:lineRule="exact"/>
        <w:ind w:left="5670"/>
        <w:rPr>
          <w:sz w:val="24"/>
          <w:szCs w:val="24"/>
        </w:rPr>
      </w:pPr>
      <w:r>
        <w:rPr>
          <w:sz w:val="24"/>
          <w:szCs w:val="24"/>
        </w:rPr>
        <w:t>К Административному</w:t>
      </w:r>
      <w:r w:rsidR="00B25277" w:rsidRPr="00037D1C">
        <w:rPr>
          <w:sz w:val="24"/>
          <w:szCs w:val="24"/>
        </w:rPr>
        <w:t xml:space="preserve"> регламент</w:t>
      </w:r>
      <w:r>
        <w:rPr>
          <w:sz w:val="24"/>
          <w:szCs w:val="24"/>
        </w:rPr>
        <w:t>у</w:t>
      </w:r>
      <w:r w:rsidR="00B25277" w:rsidRPr="00037D1C">
        <w:rPr>
          <w:sz w:val="24"/>
          <w:szCs w:val="24"/>
        </w:rPr>
        <w:t xml:space="preserve"> </w:t>
      </w:r>
    </w:p>
    <w:p w:rsidR="00B25277" w:rsidRPr="00037D1C" w:rsidRDefault="00B25277" w:rsidP="00B25277">
      <w:pPr>
        <w:pStyle w:val="ConsPlusNormal"/>
        <w:spacing w:line="240" w:lineRule="exact"/>
        <w:ind w:left="5670"/>
      </w:pPr>
      <w:r w:rsidRPr="00037D1C">
        <w:rPr>
          <w:sz w:val="24"/>
          <w:szCs w:val="24"/>
        </w:rPr>
        <w:t>предоставления муниципальной услуги "Предоставление архивных справок, архивных копий, архивных выписок, информационных писем"</w:t>
      </w:r>
    </w:p>
    <w:p w:rsidR="00B25277" w:rsidRPr="00037D1C" w:rsidRDefault="00B25277" w:rsidP="00B25277">
      <w:pPr>
        <w:ind w:left="5580"/>
      </w:pPr>
    </w:p>
    <w:p w:rsidR="00B25277" w:rsidRPr="00037D1C" w:rsidRDefault="00B25277" w:rsidP="00B25277">
      <w:pPr>
        <w:ind w:left="5580"/>
      </w:pPr>
    </w:p>
    <w:p w:rsidR="00B25277" w:rsidRPr="00037D1C" w:rsidRDefault="00B25277" w:rsidP="00B25277">
      <w:pPr>
        <w:jc w:val="center"/>
      </w:pPr>
      <w:r w:rsidRPr="00037D1C">
        <w:t>Блок-схема</w:t>
      </w:r>
    </w:p>
    <w:p w:rsidR="00B25277" w:rsidRPr="00037D1C" w:rsidRDefault="00B25277" w:rsidP="00B25277">
      <w:pPr>
        <w:pStyle w:val="ConsPlusNormal"/>
        <w:spacing w:line="240" w:lineRule="exact"/>
        <w:jc w:val="center"/>
        <w:rPr>
          <w:sz w:val="24"/>
          <w:szCs w:val="24"/>
        </w:rPr>
      </w:pPr>
      <w:r w:rsidRPr="00037D1C">
        <w:rPr>
          <w:sz w:val="24"/>
          <w:szCs w:val="24"/>
        </w:rPr>
        <w:t>муниципальной услуги "Предоставление архивных справок, архивных копий, архивных выписок, информационных писем"</w:t>
      </w:r>
    </w:p>
    <w:p w:rsidR="00B25277" w:rsidRPr="00037D1C" w:rsidRDefault="00B25277" w:rsidP="00B25277"/>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B25277" w:rsidRPr="00037D1C" w:rsidTr="00B71EF5">
        <w:tc>
          <w:tcPr>
            <w:tcW w:w="4219" w:type="dxa"/>
          </w:tcPr>
          <w:p w:rsidR="00B25277" w:rsidRPr="00B71EF5" w:rsidRDefault="00B25277" w:rsidP="00B71EF5">
            <w:pPr>
              <w:jc w:val="center"/>
              <w:rPr>
                <w:rFonts w:eastAsia="Calibri"/>
                <w:lang w:eastAsia="en-US"/>
              </w:rPr>
            </w:pPr>
            <w:r w:rsidRPr="00B71EF5">
              <w:rPr>
                <w:rFonts w:eastAsia="Calibri"/>
                <w:lang w:eastAsia="en-US"/>
              </w:rPr>
              <w:t>Обращение заявителя в МФЦ  или в архивный отдел с документами</w:t>
            </w:r>
          </w:p>
          <w:p w:rsidR="00B25277" w:rsidRPr="00B71EF5" w:rsidRDefault="00B25277" w:rsidP="004C6EEE">
            <w:pPr>
              <w:rPr>
                <w:rFonts w:ascii="Calibri" w:eastAsia="Calibri" w:hAnsi="Calibri"/>
                <w:sz w:val="22"/>
                <w:szCs w:val="22"/>
                <w:lang w:eastAsia="en-US"/>
              </w:rPr>
            </w:pPr>
          </w:p>
        </w:tc>
      </w:tr>
    </w:tbl>
    <w:p w:rsidR="00B25277" w:rsidRPr="00037D1C" w:rsidRDefault="00CA6C05" w:rsidP="00B25277">
      <w:pPr>
        <w:ind w:left="567"/>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69.7pt;margin-top:1.05pt;width:57pt;height:36.75pt;z-index:251656192;mso-position-horizontal-relative:text;mso-position-vertical-relative:text" o:connectortype="straight">
            <v:stroke endarrow="block"/>
          </v:shape>
        </w:pict>
      </w:r>
      <w:r>
        <w:rPr>
          <w:noProof/>
        </w:rPr>
        <w:pict>
          <v:shape id="_x0000_s1026" type="#_x0000_t32" style="position:absolute;left:0;text-align:left;margin-left:97.2pt;margin-top:1.05pt;width:60.75pt;height:36.75pt;flip:x;z-index:251655168;mso-position-horizontal-relative:text;mso-position-vertical-relative:text" o:connectortype="straight">
            <v:stroke endarrow="block"/>
          </v:shape>
        </w:pict>
      </w:r>
    </w:p>
    <w:p w:rsidR="00B25277" w:rsidRPr="00037D1C" w:rsidRDefault="00B25277" w:rsidP="00B25277">
      <w:pPr>
        <w:ind w:left="567"/>
      </w:pPr>
    </w:p>
    <w:p w:rsidR="00B25277" w:rsidRPr="00037D1C" w:rsidRDefault="00B25277" w:rsidP="00B25277">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992"/>
        <w:gridCol w:w="1785"/>
        <w:gridCol w:w="2717"/>
      </w:tblGrid>
      <w:tr w:rsidR="00B25277" w:rsidRPr="00037D1C" w:rsidTr="00B71EF5">
        <w:trPr>
          <w:trHeight w:val="720"/>
        </w:trPr>
        <w:tc>
          <w:tcPr>
            <w:tcW w:w="3510" w:type="dxa"/>
            <w:vMerge w:val="restart"/>
          </w:tcPr>
          <w:p w:rsidR="00B25277" w:rsidRPr="00B71EF5" w:rsidRDefault="00B25277" w:rsidP="00B71EF5">
            <w:pPr>
              <w:jc w:val="center"/>
              <w:rPr>
                <w:rFonts w:eastAsia="Calibri"/>
                <w:lang w:eastAsia="en-US"/>
              </w:rPr>
            </w:pPr>
            <w:r w:rsidRPr="00B71EF5">
              <w:rPr>
                <w:rFonts w:eastAsia="Calibri"/>
                <w:lang w:eastAsia="en-US"/>
              </w:rPr>
              <w:t>Подготовка и передача в архивный отдел  пакета документов, необходимых для получения услуги, в том числе получение документов путем межведомственного взаимодействия</w:t>
            </w:r>
          </w:p>
          <w:p w:rsidR="00B25277" w:rsidRPr="00B71EF5" w:rsidRDefault="00B25277" w:rsidP="004C6EEE">
            <w:pPr>
              <w:rPr>
                <w:rFonts w:ascii="Calibri" w:eastAsia="Calibri" w:hAnsi="Calibri"/>
                <w:sz w:val="22"/>
                <w:szCs w:val="22"/>
                <w:lang w:eastAsia="en-US"/>
              </w:rPr>
            </w:pPr>
          </w:p>
        </w:tc>
        <w:tc>
          <w:tcPr>
            <w:tcW w:w="992" w:type="dxa"/>
            <w:vMerge w:val="restart"/>
            <w:tcBorders>
              <w:top w:val="nil"/>
            </w:tcBorders>
          </w:tcPr>
          <w:p w:rsidR="00B25277" w:rsidRPr="00B71EF5" w:rsidRDefault="00B25277" w:rsidP="004C6EEE">
            <w:pPr>
              <w:rPr>
                <w:rFonts w:ascii="Calibri" w:eastAsia="Calibri" w:hAnsi="Calibri"/>
                <w:sz w:val="22"/>
                <w:szCs w:val="22"/>
                <w:lang w:eastAsia="en-US"/>
              </w:rPr>
            </w:pPr>
          </w:p>
        </w:tc>
        <w:tc>
          <w:tcPr>
            <w:tcW w:w="4502" w:type="dxa"/>
            <w:gridSpan w:val="2"/>
            <w:tcBorders>
              <w:bottom w:val="single" w:sz="4" w:space="0" w:color="auto"/>
            </w:tcBorders>
          </w:tcPr>
          <w:p w:rsidR="00B25277" w:rsidRPr="00B71EF5" w:rsidRDefault="00B25277" w:rsidP="004C6EEE">
            <w:pPr>
              <w:rPr>
                <w:rFonts w:eastAsia="Calibri"/>
                <w:lang w:eastAsia="en-US"/>
              </w:rPr>
            </w:pPr>
            <w:r w:rsidRPr="00B71EF5">
              <w:rPr>
                <w:rFonts w:eastAsia="Calibri"/>
                <w:lang w:eastAsia="en-US"/>
              </w:rPr>
              <w:t>Отказ в приеме документов</w:t>
            </w:r>
          </w:p>
        </w:tc>
      </w:tr>
      <w:tr w:rsidR="00B25277" w:rsidRPr="00037D1C" w:rsidTr="00B71EF5">
        <w:trPr>
          <w:trHeight w:val="1470"/>
        </w:trPr>
        <w:tc>
          <w:tcPr>
            <w:tcW w:w="3510" w:type="dxa"/>
            <w:vMerge/>
          </w:tcPr>
          <w:p w:rsidR="00B25277" w:rsidRPr="00B71EF5" w:rsidRDefault="00B25277" w:rsidP="00B71EF5">
            <w:pPr>
              <w:jc w:val="center"/>
              <w:rPr>
                <w:rFonts w:ascii="Calibri" w:eastAsia="Calibri" w:hAnsi="Calibri"/>
                <w:sz w:val="22"/>
                <w:szCs w:val="22"/>
                <w:lang w:eastAsia="en-US"/>
              </w:rPr>
            </w:pPr>
          </w:p>
        </w:tc>
        <w:tc>
          <w:tcPr>
            <w:tcW w:w="992" w:type="dxa"/>
            <w:vMerge/>
            <w:tcBorders>
              <w:bottom w:val="nil"/>
              <w:right w:val="nil"/>
            </w:tcBorders>
          </w:tcPr>
          <w:p w:rsidR="00B25277" w:rsidRPr="00B71EF5" w:rsidRDefault="00B25277" w:rsidP="004C6EEE">
            <w:pPr>
              <w:rPr>
                <w:rFonts w:ascii="Calibri" w:eastAsia="Calibri" w:hAnsi="Calibri"/>
                <w:sz w:val="22"/>
                <w:szCs w:val="22"/>
                <w:lang w:eastAsia="en-US"/>
              </w:rPr>
            </w:pPr>
          </w:p>
        </w:tc>
        <w:tc>
          <w:tcPr>
            <w:tcW w:w="1785" w:type="dxa"/>
            <w:tcBorders>
              <w:left w:val="nil"/>
              <w:bottom w:val="nil"/>
              <w:right w:val="nil"/>
            </w:tcBorders>
          </w:tcPr>
          <w:p w:rsidR="00B25277" w:rsidRPr="00B71EF5" w:rsidRDefault="00B25277" w:rsidP="004C6EEE">
            <w:pPr>
              <w:rPr>
                <w:rFonts w:ascii="Calibri" w:eastAsia="Calibri" w:hAnsi="Calibri"/>
                <w:sz w:val="22"/>
                <w:szCs w:val="22"/>
                <w:lang w:eastAsia="en-US"/>
              </w:rPr>
            </w:pPr>
          </w:p>
        </w:tc>
        <w:tc>
          <w:tcPr>
            <w:tcW w:w="2717" w:type="dxa"/>
            <w:tcBorders>
              <w:left w:val="nil"/>
              <w:bottom w:val="nil"/>
              <w:right w:val="nil"/>
            </w:tcBorders>
          </w:tcPr>
          <w:p w:rsidR="00B25277" w:rsidRPr="00B71EF5" w:rsidRDefault="00CA6C05" w:rsidP="004C6EEE">
            <w:pPr>
              <w:rPr>
                <w:rFonts w:ascii="Calibri" w:eastAsia="Calibri" w:hAnsi="Calibri"/>
                <w:sz w:val="22"/>
                <w:szCs w:val="22"/>
                <w:lang w:eastAsia="en-US"/>
              </w:rPr>
            </w:pPr>
            <w:r>
              <w:rPr>
                <w:rFonts w:ascii="Calibri" w:eastAsia="Calibri" w:hAnsi="Calibri"/>
                <w:noProof/>
                <w:sz w:val="22"/>
                <w:szCs w:val="22"/>
                <w:lang w:eastAsia="en-US"/>
              </w:rPr>
              <w:pict>
                <v:shape id="_x0000_s1031" type="#_x0000_t32" style="position:absolute;margin-left:1.25pt;margin-top:3.65pt;width:1.5pt;height:94.5pt;z-index:251660288;mso-position-horizontal-relative:text;mso-position-vertical-relative:text" o:connectortype="straight">
                  <v:stroke endarrow="block"/>
                </v:shape>
              </w:pict>
            </w:r>
          </w:p>
        </w:tc>
      </w:tr>
    </w:tbl>
    <w:p w:rsidR="00B25277" w:rsidRPr="00037D1C" w:rsidRDefault="00CA6C05" w:rsidP="00B25277">
      <w:pPr>
        <w:ind w:left="567"/>
      </w:pPr>
      <w:r>
        <w:rPr>
          <w:noProof/>
        </w:rPr>
        <w:pict>
          <v:shape id="_x0000_s1028" type="#_x0000_t32" style="position:absolute;left:0;text-align:left;margin-left:85.2pt;margin-top:.5pt;width:.75pt;height:27.75pt;flip:x;z-index:251657216;mso-position-horizontal-relative:text;mso-position-vertical-relative:text" o:connectortype="straight">
            <v:stroke endarrow="block"/>
          </v:shape>
        </w:pict>
      </w:r>
    </w:p>
    <w:p w:rsidR="00B25277" w:rsidRPr="00037D1C" w:rsidRDefault="00B25277" w:rsidP="00B25277">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992"/>
        <w:gridCol w:w="4502"/>
      </w:tblGrid>
      <w:tr w:rsidR="00B25277" w:rsidRPr="00037D1C" w:rsidTr="00B71EF5">
        <w:trPr>
          <w:trHeight w:val="885"/>
        </w:trPr>
        <w:tc>
          <w:tcPr>
            <w:tcW w:w="3510" w:type="dxa"/>
            <w:vMerge w:val="restart"/>
          </w:tcPr>
          <w:p w:rsidR="00B25277" w:rsidRPr="00B71EF5" w:rsidRDefault="00B25277" w:rsidP="004C6EEE">
            <w:pPr>
              <w:rPr>
                <w:rFonts w:eastAsia="Calibri"/>
                <w:lang w:eastAsia="en-US"/>
              </w:rPr>
            </w:pPr>
            <w:r w:rsidRPr="00B71EF5">
              <w:rPr>
                <w:rFonts w:eastAsia="Calibri"/>
                <w:lang w:eastAsia="en-US"/>
              </w:rPr>
              <w:t xml:space="preserve">Предварительное рассмотрение пакета документов (анализ тематики запроса, поиск архивных документов для выполнения запроса) и подготовка архивных справок, архивных копий, архивных выписок, информационных писем </w:t>
            </w:r>
          </w:p>
        </w:tc>
        <w:tc>
          <w:tcPr>
            <w:tcW w:w="992" w:type="dxa"/>
            <w:vMerge w:val="restart"/>
            <w:tcBorders>
              <w:top w:val="nil"/>
            </w:tcBorders>
          </w:tcPr>
          <w:p w:rsidR="00B25277" w:rsidRPr="00B71EF5" w:rsidRDefault="00B25277" w:rsidP="004C6EEE">
            <w:pPr>
              <w:rPr>
                <w:rFonts w:ascii="Calibri" w:eastAsia="Calibri" w:hAnsi="Calibri"/>
                <w:sz w:val="22"/>
                <w:szCs w:val="22"/>
                <w:lang w:eastAsia="en-US"/>
              </w:rPr>
            </w:pPr>
          </w:p>
        </w:tc>
        <w:tc>
          <w:tcPr>
            <w:tcW w:w="4502" w:type="dxa"/>
            <w:tcBorders>
              <w:bottom w:val="single" w:sz="4" w:space="0" w:color="auto"/>
            </w:tcBorders>
          </w:tcPr>
          <w:p w:rsidR="00B25277" w:rsidRPr="00B71EF5" w:rsidRDefault="00B25277" w:rsidP="004C6EEE">
            <w:pPr>
              <w:rPr>
                <w:rFonts w:eastAsia="Calibri"/>
                <w:lang w:eastAsia="en-US"/>
              </w:rPr>
            </w:pPr>
            <w:r w:rsidRPr="00B71EF5">
              <w:rPr>
                <w:rFonts w:eastAsia="Calibri"/>
                <w:lang w:eastAsia="en-US"/>
              </w:rPr>
              <w:t>Направление ответа заявителю об отказе в предоставлении услуги</w:t>
            </w:r>
          </w:p>
          <w:p w:rsidR="00B25277" w:rsidRPr="00B71EF5" w:rsidRDefault="00B25277" w:rsidP="004C6EEE">
            <w:pPr>
              <w:rPr>
                <w:rFonts w:ascii="Calibri" w:eastAsia="Calibri" w:hAnsi="Calibri"/>
                <w:sz w:val="22"/>
                <w:szCs w:val="22"/>
                <w:lang w:eastAsia="en-US"/>
              </w:rPr>
            </w:pPr>
          </w:p>
        </w:tc>
      </w:tr>
      <w:tr w:rsidR="00B25277" w:rsidRPr="00037D1C" w:rsidTr="00B71EF5">
        <w:trPr>
          <w:trHeight w:val="1590"/>
        </w:trPr>
        <w:tc>
          <w:tcPr>
            <w:tcW w:w="3510" w:type="dxa"/>
            <w:vMerge/>
          </w:tcPr>
          <w:p w:rsidR="00B25277" w:rsidRPr="00B71EF5" w:rsidRDefault="00B25277" w:rsidP="004C6EEE">
            <w:pPr>
              <w:rPr>
                <w:rFonts w:ascii="Calibri" w:eastAsia="Calibri" w:hAnsi="Calibri"/>
                <w:sz w:val="22"/>
                <w:szCs w:val="22"/>
                <w:lang w:eastAsia="en-US"/>
              </w:rPr>
            </w:pPr>
          </w:p>
        </w:tc>
        <w:tc>
          <w:tcPr>
            <w:tcW w:w="992" w:type="dxa"/>
            <w:vMerge/>
            <w:tcBorders>
              <w:bottom w:val="nil"/>
              <w:right w:val="nil"/>
            </w:tcBorders>
          </w:tcPr>
          <w:p w:rsidR="00B25277" w:rsidRPr="00B71EF5" w:rsidRDefault="00B25277" w:rsidP="004C6EEE">
            <w:pPr>
              <w:rPr>
                <w:rFonts w:ascii="Calibri" w:eastAsia="Calibri" w:hAnsi="Calibri"/>
                <w:sz w:val="22"/>
                <w:szCs w:val="22"/>
                <w:lang w:eastAsia="en-US"/>
              </w:rPr>
            </w:pPr>
          </w:p>
        </w:tc>
        <w:tc>
          <w:tcPr>
            <w:tcW w:w="4502" w:type="dxa"/>
            <w:tcBorders>
              <w:left w:val="nil"/>
              <w:bottom w:val="nil"/>
              <w:right w:val="nil"/>
            </w:tcBorders>
          </w:tcPr>
          <w:p w:rsidR="00B25277" w:rsidRPr="00B71EF5" w:rsidRDefault="00B25277" w:rsidP="004C6EEE">
            <w:pPr>
              <w:rPr>
                <w:rFonts w:ascii="Calibri" w:eastAsia="Calibri" w:hAnsi="Calibri"/>
                <w:sz w:val="22"/>
                <w:szCs w:val="22"/>
                <w:lang w:eastAsia="en-US"/>
              </w:rPr>
            </w:pPr>
          </w:p>
        </w:tc>
      </w:tr>
    </w:tbl>
    <w:p w:rsidR="00B25277" w:rsidRPr="00037D1C" w:rsidRDefault="00CA6C05" w:rsidP="00B25277">
      <w:pPr>
        <w:ind w:left="567"/>
      </w:pPr>
      <w:r>
        <w:rPr>
          <w:noProof/>
        </w:rPr>
        <w:pict>
          <v:shape id="_x0000_s1029" type="#_x0000_t32" style="position:absolute;left:0;text-align:left;margin-left:85.2pt;margin-top:.5pt;width:0;height:7.5pt;z-index:251658240;mso-position-horizontal-relative:text;mso-position-vertical-relative:text" o:connectortype="straight">
            <v:stroke endarrow="block"/>
          </v:shape>
        </w:pic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B25277" w:rsidRPr="00037D1C" w:rsidTr="00B71EF5">
        <w:tc>
          <w:tcPr>
            <w:tcW w:w="4077" w:type="dxa"/>
          </w:tcPr>
          <w:p w:rsidR="00B25277" w:rsidRPr="00B71EF5" w:rsidRDefault="00B25277" w:rsidP="00B71EF5">
            <w:pPr>
              <w:jc w:val="center"/>
              <w:rPr>
                <w:rFonts w:eastAsia="Calibri"/>
                <w:lang w:eastAsia="en-US"/>
              </w:rPr>
            </w:pPr>
            <w:r w:rsidRPr="00B71EF5">
              <w:rPr>
                <w:rFonts w:eastAsia="Calibri"/>
                <w:lang w:eastAsia="en-US"/>
              </w:rPr>
              <w:t>Направление архивных справок, архивных копий, архивных выписок, информационных писем на запрос в МФЦ</w:t>
            </w:r>
          </w:p>
          <w:p w:rsidR="00B25277" w:rsidRPr="00B71EF5" w:rsidRDefault="00CA6C05" w:rsidP="004C6EEE">
            <w:pPr>
              <w:rPr>
                <w:rFonts w:ascii="Calibri" w:eastAsia="Calibri" w:hAnsi="Calibri"/>
                <w:sz w:val="22"/>
                <w:szCs w:val="22"/>
                <w:lang w:eastAsia="en-US"/>
              </w:rPr>
            </w:pPr>
            <w:r>
              <w:rPr>
                <w:rFonts w:ascii="Calibri" w:eastAsia="Calibri" w:hAnsi="Calibri"/>
                <w:noProof/>
                <w:sz w:val="22"/>
                <w:szCs w:val="22"/>
                <w:lang w:eastAsia="en-US"/>
              </w:rPr>
              <w:pict>
                <v:shape id="_x0000_s1030" type="#_x0000_t32" style="position:absolute;margin-left:56.85pt;margin-top:13.3pt;width:0;height:11.25pt;z-index:251659264" o:connectortype="straight">
                  <v:stroke endarrow="block"/>
                </v:shape>
              </w:pict>
            </w:r>
          </w:p>
        </w:tc>
      </w:tr>
    </w:tbl>
    <w:p w:rsidR="00B25277" w:rsidRPr="00037D1C" w:rsidRDefault="00B25277" w:rsidP="00B25277">
      <w:p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B25277" w:rsidTr="00B71EF5">
        <w:tc>
          <w:tcPr>
            <w:tcW w:w="4077" w:type="dxa"/>
            <w:tcBorders>
              <w:bottom w:val="single" w:sz="4" w:space="0" w:color="auto"/>
            </w:tcBorders>
          </w:tcPr>
          <w:p w:rsidR="00B25277" w:rsidRPr="00B71EF5" w:rsidRDefault="00B25277" w:rsidP="004C6EEE">
            <w:pPr>
              <w:rPr>
                <w:rFonts w:eastAsia="Calibri"/>
                <w:lang w:eastAsia="en-US"/>
              </w:rPr>
            </w:pPr>
            <w:r w:rsidRPr="00B71EF5">
              <w:rPr>
                <w:rFonts w:eastAsia="Calibri"/>
                <w:lang w:eastAsia="en-US"/>
              </w:rPr>
              <w:t>Выдача архивных справок, архивных копий, архивных выписок, информационных писем заявителю</w:t>
            </w:r>
          </w:p>
        </w:tc>
      </w:tr>
    </w:tbl>
    <w:p w:rsidR="00B25277" w:rsidRDefault="00B25277" w:rsidP="00B25277">
      <w:pPr>
        <w:ind w:left="567"/>
      </w:pPr>
    </w:p>
    <w:p w:rsidR="007F0CFA" w:rsidRPr="00832DA7" w:rsidRDefault="007F0CFA">
      <w:pPr>
        <w:rPr>
          <w:i/>
          <w:sz w:val="28"/>
          <w:szCs w:val="28"/>
        </w:rPr>
      </w:pPr>
    </w:p>
    <w:sectPr w:rsidR="007F0CFA" w:rsidRPr="00832DA7" w:rsidSect="00A05CC7">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AE" w:rsidRDefault="004638AE">
      <w:r>
        <w:separator/>
      </w:r>
    </w:p>
  </w:endnote>
  <w:endnote w:type="continuationSeparator" w:id="0">
    <w:p w:rsidR="004638AE" w:rsidRDefault="00463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AE" w:rsidRDefault="004638AE">
      <w:r>
        <w:separator/>
      </w:r>
    </w:p>
  </w:footnote>
  <w:footnote w:type="continuationSeparator" w:id="0">
    <w:p w:rsidR="004638AE" w:rsidRDefault="00463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A6" w:rsidRDefault="00CA6C05">
    <w:pPr>
      <w:pStyle w:val="a3"/>
      <w:jc w:val="center"/>
    </w:pPr>
    <w:fldSimple w:instr=" PAGE   \* MERGEFORMAT ">
      <w:r w:rsidR="00F20BF2">
        <w:rPr>
          <w:noProof/>
        </w:rPr>
        <w:t>14</w:t>
      </w:r>
    </w:fldSimple>
  </w:p>
  <w:p w:rsidR="00A55AA6" w:rsidRDefault="00A55A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6543"/>
    <w:multiLevelType w:val="multilevel"/>
    <w:tmpl w:val="2258D4C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F401F"/>
    <w:rsid w:val="000131C4"/>
    <w:rsid w:val="0001620A"/>
    <w:rsid w:val="00020D62"/>
    <w:rsid w:val="0003146C"/>
    <w:rsid w:val="00035330"/>
    <w:rsid w:val="00037D1C"/>
    <w:rsid w:val="00042366"/>
    <w:rsid w:val="00050E4C"/>
    <w:rsid w:val="00056842"/>
    <w:rsid w:val="000C2ADD"/>
    <w:rsid w:val="000E415A"/>
    <w:rsid w:val="000E6D4B"/>
    <w:rsid w:val="0011094B"/>
    <w:rsid w:val="00114040"/>
    <w:rsid w:val="00136E4E"/>
    <w:rsid w:val="00142007"/>
    <w:rsid w:val="00144870"/>
    <w:rsid w:val="00144E50"/>
    <w:rsid w:val="00154234"/>
    <w:rsid w:val="00157535"/>
    <w:rsid w:val="0017699D"/>
    <w:rsid w:val="001A0896"/>
    <w:rsid w:val="001E3A25"/>
    <w:rsid w:val="00224A6D"/>
    <w:rsid w:val="00251D37"/>
    <w:rsid w:val="00286D76"/>
    <w:rsid w:val="002D6740"/>
    <w:rsid w:val="002F128E"/>
    <w:rsid w:val="00302CDA"/>
    <w:rsid w:val="003076D1"/>
    <w:rsid w:val="00315B8F"/>
    <w:rsid w:val="00344B1A"/>
    <w:rsid w:val="00351A80"/>
    <w:rsid w:val="00352C8F"/>
    <w:rsid w:val="00352CB7"/>
    <w:rsid w:val="00366AA0"/>
    <w:rsid w:val="00367DB1"/>
    <w:rsid w:val="00382D26"/>
    <w:rsid w:val="003B0B0B"/>
    <w:rsid w:val="003B2849"/>
    <w:rsid w:val="003B3745"/>
    <w:rsid w:val="003E2745"/>
    <w:rsid w:val="003F0F9C"/>
    <w:rsid w:val="003F14B4"/>
    <w:rsid w:val="004027CE"/>
    <w:rsid w:val="00415A62"/>
    <w:rsid w:val="00427168"/>
    <w:rsid w:val="004418BF"/>
    <w:rsid w:val="0044392B"/>
    <w:rsid w:val="004503AD"/>
    <w:rsid w:val="004638AE"/>
    <w:rsid w:val="004822DD"/>
    <w:rsid w:val="00486D63"/>
    <w:rsid w:val="004A2D7F"/>
    <w:rsid w:val="004C26FE"/>
    <w:rsid w:val="004C6EEE"/>
    <w:rsid w:val="004D53FB"/>
    <w:rsid w:val="004E716C"/>
    <w:rsid w:val="004F7047"/>
    <w:rsid w:val="00510F98"/>
    <w:rsid w:val="00516202"/>
    <w:rsid w:val="00521C7A"/>
    <w:rsid w:val="00533307"/>
    <w:rsid w:val="00542A85"/>
    <w:rsid w:val="00573922"/>
    <w:rsid w:val="005C6389"/>
    <w:rsid w:val="005D3A8D"/>
    <w:rsid w:val="00603654"/>
    <w:rsid w:val="00622F17"/>
    <w:rsid w:val="0063249D"/>
    <w:rsid w:val="00633EEA"/>
    <w:rsid w:val="00643874"/>
    <w:rsid w:val="00660766"/>
    <w:rsid w:val="00670F05"/>
    <w:rsid w:val="006B19C0"/>
    <w:rsid w:val="006E0124"/>
    <w:rsid w:val="00715067"/>
    <w:rsid w:val="007215B2"/>
    <w:rsid w:val="0073162A"/>
    <w:rsid w:val="00733BEA"/>
    <w:rsid w:val="00765B98"/>
    <w:rsid w:val="00775412"/>
    <w:rsid w:val="00784042"/>
    <w:rsid w:val="007A1599"/>
    <w:rsid w:val="007A777B"/>
    <w:rsid w:val="007C3577"/>
    <w:rsid w:val="007D1896"/>
    <w:rsid w:val="007E123C"/>
    <w:rsid w:val="007F0CFA"/>
    <w:rsid w:val="007F1ED0"/>
    <w:rsid w:val="00813ED3"/>
    <w:rsid w:val="00832DA7"/>
    <w:rsid w:val="00867B98"/>
    <w:rsid w:val="00881226"/>
    <w:rsid w:val="008B1DE1"/>
    <w:rsid w:val="008E077B"/>
    <w:rsid w:val="008E09F0"/>
    <w:rsid w:val="0090468B"/>
    <w:rsid w:val="009401C2"/>
    <w:rsid w:val="0099758F"/>
    <w:rsid w:val="00A05CC7"/>
    <w:rsid w:val="00A40844"/>
    <w:rsid w:val="00A55AA6"/>
    <w:rsid w:val="00A6520C"/>
    <w:rsid w:val="00A751A4"/>
    <w:rsid w:val="00A82988"/>
    <w:rsid w:val="00A97CE1"/>
    <w:rsid w:val="00AA4B7B"/>
    <w:rsid w:val="00AA4BF1"/>
    <w:rsid w:val="00AE731E"/>
    <w:rsid w:val="00B01140"/>
    <w:rsid w:val="00B107CA"/>
    <w:rsid w:val="00B25277"/>
    <w:rsid w:val="00B27F58"/>
    <w:rsid w:val="00B33FAE"/>
    <w:rsid w:val="00B34D18"/>
    <w:rsid w:val="00B71EF5"/>
    <w:rsid w:val="00B9737A"/>
    <w:rsid w:val="00BA16D3"/>
    <w:rsid w:val="00BA6FAF"/>
    <w:rsid w:val="00BC4ECC"/>
    <w:rsid w:val="00C9294E"/>
    <w:rsid w:val="00CA6C05"/>
    <w:rsid w:val="00CB3D2B"/>
    <w:rsid w:val="00CD7696"/>
    <w:rsid w:val="00CE0435"/>
    <w:rsid w:val="00CE4F87"/>
    <w:rsid w:val="00CF29D2"/>
    <w:rsid w:val="00CF401F"/>
    <w:rsid w:val="00D03604"/>
    <w:rsid w:val="00D125D1"/>
    <w:rsid w:val="00D2145C"/>
    <w:rsid w:val="00D31951"/>
    <w:rsid w:val="00D32CBD"/>
    <w:rsid w:val="00D7066F"/>
    <w:rsid w:val="00DB3462"/>
    <w:rsid w:val="00DC2DDA"/>
    <w:rsid w:val="00E130FA"/>
    <w:rsid w:val="00E171A2"/>
    <w:rsid w:val="00E630F7"/>
    <w:rsid w:val="00E73B77"/>
    <w:rsid w:val="00E90E49"/>
    <w:rsid w:val="00E92D93"/>
    <w:rsid w:val="00E9629B"/>
    <w:rsid w:val="00EA68A3"/>
    <w:rsid w:val="00EC321C"/>
    <w:rsid w:val="00EC4974"/>
    <w:rsid w:val="00EE09A1"/>
    <w:rsid w:val="00EE0E85"/>
    <w:rsid w:val="00F04A90"/>
    <w:rsid w:val="00F116A6"/>
    <w:rsid w:val="00F1500C"/>
    <w:rsid w:val="00F20BF2"/>
    <w:rsid w:val="00F33990"/>
    <w:rsid w:val="00F6538D"/>
    <w:rsid w:val="00FB7D2B"/>
    <w:rsid w:val="00FC4D84"/>
    <w:rsid w:val="00FD1B20"/>
    <w:rsid w:val="00FE6331"/>
    <w:rsid w:val="00FF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26"/>
        <o:r id="V:Rule8" type="connector" idref="#_x0000_s1027"/>
        <o:r id="V:Rule9" type="connector" idref="#_x0000_s1029"/>
        <o:r id="V:Rule10" type="connector" idref="#_x0000_s1030"/>
        <o:r id="V:Rule11" type="connector" idref="#_x0000_s1031"/>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01F"/>
    <w:rPr>
      <w:sz w:val="24"/>
      <w:szCs w:val="24"/>
    </w:rPr>
  </w:style>
  <w:style w:type="paragraph" w:styleId="1">
    <w:name w:val="heading 1"/>
    <w:basedOn w:val="a"/>
    <w:next w:val="a"/>
    <w:link w:val="10"/>
    <w:qFormat/>
    <w:rsid w:val="001A0896"/>
    <w:pPr>
      <w:keepNext/>
      <w:numPr>
        <w:numId w:val="1"/>
      </w:numPr>
      <w:tabs>
        <w:tab w:val="left" w:pos="-2410"/>
      </w:tabs>
      <w:jc w:val="both"/>
      <w:outlineLvl w:val="0"/>
    </w:pPr>
    <w:rPr>
      <w:rFonts w:ascii="Arial" w:eastAsia="Calibri" w:hAnsi="Arial"/>
      <w:szCs w:val="20"/>
    </w:rPr>
  </w:style>
  <w:style w:type="paragraph" w:styleId="2">
    <w:name w:val="heading 2"/>
    <w:basedOn w:val="a"/>
    <w:next w:val="a"/>
    <w:link w:val="20"/>
    <w:qFormat/>
    <w:rsid w:val="001A0896"/>
    <w:pPr>
      <w:keepNext/>
      <w:numPr>
        <w:ilvl w:val="1"/>
        <w:numId w:val="1"/>
      </w:numPr>
      <w:tabs>
        <w:tab w:val="left" w:pos="-2410"/>
      </w:tabs>
      <w:jc w:val="center"/>
      <w:outlineLvl w:val="1"/>
    </w:pPr>
    <w:rPr>
      <w:rFonts w:ascii="Calibri" w:eastAsia="Calibri" w:hAnsi="Calibri"/>
      <w:szCs w:val="20"/>
    </w:rPr>
  </w:style>
  <w:style w:type="paragraph" w:styleId="3">
    <w:name w:val="heading 3"/>
    <w:basedOn w:val="a"/>
    <w:next w:val="a"/>
    <w:link w:val="30"/>
    <w:qFormat/>
    <w:rsid w:val="001A0896"/>
    <w:pPr>
      <w:keepNext/>
      <w:numPr>
        <w:ilvl w:val="2"/>
        <w:numId w:val="1"/>
      </w:numPr>
      <w:tabs>
        <w:tab w:val="left" w:pos="-2410"/>
      </w:tabs>
      <w:jc w:val="both"/>
      <w:outlineLvl w:val="2"/>
    </w:pPr>
    <w:rPr>
      <w:rFonts w:ascii="Calibri" w:eastAsia="Calibri" w:hAnsi="Calibri"/>
      <w:sz w:val="32"/>
      <w:szCs w:val="20"/>
    </w:rPr>
  </w:style>
  <w:style w:type="paragraph" w:styleId="4">
    <w:name w:val="heading 4"/>
    <w:basedOn w:val="a"/>
    <w:next w:val="a"/>
    <w:link w:val="40"/>
    <w:qFormat/>
    <w:rsid w:val="001A0896"/>
    <w:pPr>
      <w:keepNext/>
      <w:numPr>
        <w:ilvl w:val="3"/>
        <w:numId w:val="1"/>
      </w:numPr>
      <w:tabs>
        <w:tab w:val="left" w:pos="-2410"/>
      </w:tabs>
      <w:jc w:val="center"/>
      <w:outlineLvl w:val="3"/>
    </w:pPr>
    <w:rPr>
      <w:rFonts w:ascii="Calibri" w:eastAsia="Calibri" w:hAnsi="Calibri"/>
      <w:sz w:val="28"/>
      <w:szCs w:val="20"/>
    </w:rPr>
  </w:style>
  <w:style w:type="paragraph" w:styleId="5">
    <w:name w:val="heading 5"/>
    <w:basedOn w:val="a"/>
    <w:next w:val="a"/>
    <w:link w:val="50"/>
    <w:qFormat/>
    <w:rsid w:val="001A0896"/>
    <w:pPr>
      <w:keepNext/>
      <w:numPr>
        <w:ilvl w:val="4"/>
        <w:numId w:val="1"/>
      </w:numPr>
      <w:tabs>
        <w:tab w:val="left" w:pos="-2410"/>
      </w:tabs>
      <w:jc w:val="both"/>
      <w:outlineLvl w:val="4"/>
    </w:pPr>
    <w:rPr>
      <w:rFonts w:ascii="Calibri" w:eastAsia="Calibri" w:hAnsi="Calibri"/>
      <w:sz w:val="28"/>
      <w:szCs w:val="20"/>
    </w:rPr>
  </w:style>
  <w:style w:type="paragraph" w:styleId="6">
    <w:name w:val="heading 6"/>
    <w:basedOn w:val="a"/>
    <w:next w:val="a"/>
    <w:link w:val="60"/>
    <w:qFormat/>
    <w:rsid w:val="001A0896"/>
    <w:pPr>
      <w:keepNext/>
      <w:numPr>
        <w:ilvl w:val="5"/>
        <w:numId w:val="1"/>
      </w:numPr>
      <w:outlineLvl w:val="5"/>
    </w:pPr>
    <w:rPr>
      <w:rFonts w:ascii="Calibri" w:eastAsia="Calibri" w:hAnsi="Calibri"/>
      <w:szCs w:val="20"/>
    </w:rPr>
  </w:style>
  <w:style w:type="paragraph" w:styleId="7">
    <w:name w:val="heading 7"/>
    <w:basedOn w:val="a"/>
    <w:next w:val="a"/>
    <w:link w:val="70"/>
    <w:qFormat/>
    <w:rsid w:val="001A0896"/>
    <w:pPr>
      <w:keepNext/>
      <w:numPr>
        <w:ilvl w:val="6"/>
        <w:numId w:val="1"/>
      </w:numPr>
      <w:jc w:val="center"/>
      <w:outlineLvl w:val="6"/>
    </w:pPr>
    <w:rPr>
      <w:rFonts w:ascii="Calibri" w:eastAsia="Calibri" w:hAnsi="Calibri"/>
      <w:b/>
      <w:szCs w:val="20"/>
    </w:rPr>
  </w:style>
  <w:style w:type="paragraph" w:styleId="8">
    <w:name w:val="heading 8"/>
    <w:basedOn w:val="a"/>
    <w:next w:val="a"/>
    <w:link w:val="80"/>
    <w:qFormat/>
    <w:rsid w:val="001A0896"/>
    <w:pPr>
      <w:keepNext/>
      <w:numPr>
        <w:ilvl w:val="7"/>
        <w:numId w:val="1"/>
      </w:numPr>
      <w:jc w:val="both"/>
      <w:outlineLvl w:val="7"/>
    </w:pPr>
    <w:rPr>
      <w:rFonts w:ascii="Calibri" w:eastAsia="Calibri" w:hAnsi="Calibri"/>
      <w:szCs w:val="20"/>
    </w:rPr>
  </w:style>
  <w:style w:type="paragraph" w:styleId="9">
    <w:name w:val="heading 9"/>
    <w:basedOn w:val="a"/>
    <w:next w:val="a"/>
    <w:link w:val="90"/>
    <w:qFormat/>
    <w:rsid w:val="001A0896"/>
    <w:pPr>
      <w:keepNext/>
      <w:numPr>
        <w:ilvl w:val="8"/>
        <w:numId w:val="1"/>
      </w:numPr>
      <w:jc w:val="center"/>
      <w:outlineLvl w:val="8"/>
    </w:pPr>
    <w:rPr>
      <w:rFonts w:ascii="Calibri" w:eastAsia="Calibri" w:hAnsi="Calibri"/>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01F"/>
    <w:pPr>
      <w:tabs>
        <w:tab w:val="center" w:pos="4677"/>
        <w:tab w:val="right" w:pos="9355"/>
      </w:tabs>
    </w:pPr>
  </w:style>
  <w:style w:type="character" w:customStyle="1" w:styleId="a4">
    <w:name w:val="Верхний колонтитул Знак"/>
    <w:link w:val="a3"/>
    <w:rsid w:val="00CF401F"/>
    <w:rPr>
      <w:sz w:val="24"/>
      <w:szCs w:val="24"/>
      <w:lang w:val="ru-RU" w:eastAsia="ru-RU" w:bidi="ar-SA"/>
    </w:rPr>
  </w:style>
  <w:style w:type="paragraph" w:customStyle="1" w:styleId="ConsPlusNormal">
    <w:name w:val="ConsPlusNormal"/>
    <w:link w:val="ConsPlusNormal0"/>
    <w:rsid w:val="00CF401F"/>
    <w:pPr>
      <w:autoSpaceDE w:val="0"/>
      <w:autoSpaceDN w:val="0"/>
      <w:adjustRightInd w:val="0"/>
    </w:pPr>
    <w:rPr>
      <w:sz w:val="28"/>
      <w:szCs w:val="28"/>
    </w:rPr>
  </w:style>
  <w:style w:type="character" w:styleId="a5">
    <w:name w:val="Hyperlink"/>
    <w:rsid w:val="00CF401F"/>
    <w:rPr>
      <w:color w:val="0000FF"/>
      <w:u w:val="single"/>
    </w:rPr>
  </w:style>
  <w:style w:type="paragraph" w:customStyle="1" w:styleId="ConsPlusNonformat">
    <w:name w:val="ConsPlusNonformat"/>
    <w:rsid w:val="00CF40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CF401F"/>
    <w:rPr>
      <w:sz w:val="28"/>
      <w:szCs w:val="28"/>
      <w:lang w:val="ru-RU" w:eastAsia="ru-RU" w:bidi="ar-SA"/>
    </w:rPr>
  </w:style>
  <w:style w:type="paragraph" w:styleId="a6">
    <w:name w:val="endnote text"/>
    <w:basedOn w:val="a"/>
    <w:semiHidden/>
    <w:rsid w:val="00CF401F"/>
    <w:rPr>
      <w:sz w:val="20"/>
      <w:szCs w:val="20"/>
    </w:rPr>
  </w:style>
  <w:style w:type="character" w:styleId="a7">
    <w:name w:val="footnote reference"/>
    <w:semiHidden/>
    <w:rsid w:val="00CF401F"/>
    <w:rPr>
      <w:rFonts w:cs="Times New Roman"/>
      <w:vertAlign w:val="superscript"/>
    </w:rPr>
  </w:style>
  <w:style w:type="paragraph" w:styleId="a8">
    <w:name w:val="footnote text"/>
    <w:basedOn w:val="a"/>
    <w:semiHidden/>
    <w:rsid w:val="00CF401F"/>
    <w:rPr>
      <w:sz w:val="20"/>
      <w:szCs w:val="20"/>
    </w:rPr>
  </w:style>
  <w:style w:type="character" w:customStyle="1" w:styleId="10">
    <w:name w:val="Заголовок 1 Знак"/>
    <w:basedOn w:val="a0"/>
    <w:link w:val="1"/>
    <w:rsid w:val="001A0896"/>
    <w:rPr>
      <w:rFonts w:ascii="Arial" w:eastAsia="Calibri" w:hAnsi="Arial"/>
      <w:sz w:val="24"/>
    </w:rPr>
  </w:style>
  <w:style w:type="character" w:customStyle="1" w:styleId="20">
    <w:name w:val="Заголовок 2 Знак"/>
    <w:basedOn w:val="a0"/>
    <w:link w:val="2"/>
    <w:rsid w:val="001A0896"/>
    <w:rPr>
      <w:rFonts w:ascii="Calibri" w:eastAsia="Calibri" w:hAnsi="Calibri"/>
      <w:sz w:val="24"/>
    </w:rPr>
  </w:style>
  <w:style w:type="character" w:customStyle="1" w:styleId="30">
    <w:name w:val="Заголовок 3 Знак"/>
    <w:basedOn w:val="a0"/>
    <w:link w:val="3"/>
    <w:rsid w:val="001A0896"/>
    <w:rPr>
      <w:rFonts w:ascii="Calibri" w:eastAsia="Calibri" w:hAnsi="Calibri"/>
      <w:sz w:val="32"/>
    </w:rPr>
  </w:style>
  <w:style w:type="character" w:customStyle="1" w:styleId="40">
    <w:name w:val="Заголовок 4 Знак"/>
    <w:basedOn w:val="a0"/>
    <w:link w:val="4"/>
    <w:rsid w:val="001A0896"/>
    <w:rPr>
      <w:rFonts w:ascii="Calibri" w:eastAsia="Calibri" w:hAnsi="Calibri"/>
      <w:sz w:val="28"/>
    </w:rPr>
  </w:style>
  <w:style w:type="character" w:customStyle="1" w:styleId="50">
    <w:name w:val="Заголовок 5 Знак"/>
    <w:basedOn w:val="a0"/>
    <w:link w:val="5"/>
    <w:rsid w:val="001A0896"/>
    <w:rPr>
      <w:rFonts w:ascii="Calibri" w:eastAsia="Calibri" w:hAnsi="Calibri"/>
      <w:sz w:val="28"/>
    </w:rPr>
  </w:style>
  <w:style w:type="character" w:customStyle="1" w:styleId="60">
    <w:name w:val="Заголовок 6 Знак"/>
    <w:basedOn w:val="a0"/>
    <w:link w:val="6"/>
    <w:rsid w:val="001A0896"/>
    <w:rPr>
      <w:rFonts w:ascii="Calibri" w:eastAsia="Calibri" w:hAnsi="Calibri"/>
      <w:sz w:val="24"/>
    </w:rPr>
  </w:style>
  <w:style w:type="character" w:customStyle="1" w:styleId="70">
    <w:name w:val="Заголовок 7 Знак"/>
    <w:basedOn w:val="a0"/>
    <w:link w:val="7"/>
    <w:rsid w:val="001A0896"/>
    <w:rPr>
      <w:rFonts w:ascii="Calibri" w:eastAsia="Calibri" w:hAnsi="Calibri"/>
      <w:b/>
      <w:sz w:val="24"/>
    </w:rPr>
  </w:style>
  <w:style w:type="character" w:customStyle="1" w:styleId="80">
    <w:name w:val="Заголовок 8 Знак"/>
    <w:basedOn w:val="a0"/>
    <w:link w:val="8"/>
    <w:rsid w:val="001A0896"/>
    <w:rPr>
      <w:rFonts w:ascii="Calibri" w:eastAsia="Calibri" w:hAnsi="Calibri"/>
      <w:sz w:val="24"/>
    </w:rPr>
  </w:style>
  <w:style w:type="character" w:customStyle="1" w:styleId="90">
    <w:name w:val="Заголовок 9 Знак"/>
    <w:basedOn w:val="a0"/>
    <w:link w:val="9"/>
    <w:rsid w:val="001A0896"/>
    <w:rPr>
      <w:rFonts w:ascii="Calibri" w:eastAsia="Calibri" w:hAnsi="Calibri"/>
      <w:i/>
      <w:sz w:val="28"/>
    </w:rPr>
  </w:style>
  <w:style w:type="table" w:styleId="a9">
    <w:name w:val="Table Grid"/>
    <w:basedOn w:val="a1"/>
    <w:rsid w:val="00B252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C2DDA"/>
    <w:pPr>
      <w:spacing w:before="100" w:beforeAutospacing="1" w:after="100" w:afterAutospacing="1"/>
    </w:pPr>
  </w:style>
  <w:style w:type="paragraph" w:customStyle="1" w:styleId="consplusnormal1">
    <w:name w:val="consplusnormal"/>
    <w:basedOn w:val="a"/>
    <w:rsid w:val="00DC2DDA"/>
    <w:pPr>
      <w:spacing w:before="100" w:beforeAutospacing="1" w:after="100" w:afterAutospacing="1"/>
    </w:pPr>
  </w:style>
  <w:style w:type="paragraph" w:customStyle="1" w:styleId="consplusnonformat0">
    <w:name w:val="consplusnonformat"/>
    <w:basedOn w:val="a"/>
    <w:rsid w:val="00DC2D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96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5A82A-D1DF-447E-9568-F34FCD5B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8971</Words>
  <Characters>51139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59991</CharactersWithSpaces>
  <SharedDoc>false</SharedDoc>
  <HLinks>
    <vt:vector size="198" baseType="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93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90</vt:i4>
      </vt:variant>
      <vt:variant>
        <vt:i4>0</vt:i4>
      </vt:variant>
      <vt:variant>
        <vt:i4>5</vt:i4>
      </vt:variant>
      <vt:variant>
        <vt:lpwstr>consultantplus://offline/ref=166B6C834A40D9ED059D12BC8CDD9D84D13C7A68142196DE02C83138nBMDI</vt:lpwstr>
      </vt:variant>
      <vt:variant>
        <vt:lpwstr/>
      </vt:variant>
      <vt:variant>
        <vt:i4>4456538</vt:i4>
      </vt:variant>
      <vt:variant>
        <vt:i4>87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51</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8126568</vt:i4>
      </vt:variant>
      <vt:variant>
        <vt:i4>42</vt:i4>
      </vt:variant>
      <vt:variant>
        <vt:i4>0</vt:i4>
      </vt:variant>
      <vt:variant>
        <vt:i4>5</vt:i4>
      </vt:variant>
      <vt:variant>
        <vt:lpwstr>consultantplus://offline/ref=12BED2DD19B1EEF57B2340E03FC3585D79B64F6A9F2E7A759A4D535Br6r5N</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1376262</vt:i4>
      </vt:variant>
      <vt:variant>
        <vt:i4>30</vt:i4>
      </vt:variant>
      <vt:variant>
        <vt:i4>0</vt:i4>
      </vt:variant>
      <vt:variant>
        <vt:i4>5</vt:i4>
      </vt:variant>
      <vt:variant>
        <vt:lpwstr>http://www.admkotovo.ru/</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8126568</vt:i4>
      </vt:variant>
      <vt:variant>
        <vt:i4>21</vt:i4>
      </vt:variant>
      <vt:variant>
        <vt:i4>0</vt:i4>
      </vt:variant>
      <vt:variant>
        <vt:i4>5</vt:i4>
      </vt:variant>
      <vt:variant>
        <vt:lpwstr>consultantplus://offline/ref=12BED2DD19B1EEF57B2340E03FC3585D79B64F6A9F2E7A759A4D535Br6r5N</vt:lpwstr>
      </vt:variant>
      <vt:variant>
        <vt:lpwstr/>
      </vt:variant>
      <vt:variant>
        <vt:i4>7929910</vt:i4>
      </vt:variant>
      <vt:variant>
        <vt:i4>18</vt:i4>
      </vt:variant>
      <vt:variant>
        <vt:i4>0</vt:i4>
      </vt:variant>
      <vt:variant>
        <vt:i4>5</vt:i4>
      </vt:variant>
      <vt:variant>
        <vt:lpwstr>consultantplus://offline/ref=12BED2DD19B1EEF57B2340E03FC3585D70B64F609F23277F92145F5962327C6E38CC6C4FAB17665Br5r7N</vt:lpwstr>
      </vt:variant>
      <vt:variant>
        <vt:lpwstr/>
      </vt:variant>
      <vt:variant>
        <vt:i4>4849759</vt:i4>
      </vt:variant>
      <vt:variant>
        <vt:i4>15</vt:i4>
      </vt:variant>
      <vt:variant>
        <vt:i4>0</vt:i4>
      </vt:variant>
      <vt:variant>
        <vt:i4>5</vt:i4>
      </vt:variant>
      <vt:variant>
        <vt:lpwstr>consultantplus://offline/ref=12BED2DD19B1EEF57B2340E03FC3585D70B740669025277F92145F5962r3r2N</vt:lpwstr>
      </vt:variant>
      <vt:variant>
        <vt:lpwstr/>
      </vt:variant>
      <vt:variant>
        <vt:i4>1441800</vt:i4>
      </vt:variant>
      <vt:variant>
        <vt:i4>12</vt:i4>
      </vt:variant>
      <vt:variant>
        <vt:i4>0</vt:i4>
      </vt:variant>
      <vt:variant>
        <vt:i4>5</vt:i4>
      </vt:variant>
      <vt:variant>
        <vt:lpwstr>consultantplus://offline/ref=12BED2DD19B1EEF57B2340E03FC3585D73B94E669373707DC34151r5rCN</vt:lpwstr>
      </vt:variant>
      <vt:variant>
        <vt:lpwstr/>
      </vt:variant>
      <vt:variant>
        <vt:i4>8126568</vt:i4>
      </vt:variant>
      <vt:variant>
        <vt:i4>9</vt:i4>
      </vt:variant>
      <vt:variant>
        <vt:i4>0</vt:i4>
      </vt:variant>
      <vt:variant>
        <vt:i4>5</vt:i4>
      </vt:variant>
      <vt:variant>
        <vt:lpwstr>consultantplus://offline/ref=12BED2DD19B1EEF57B2340E03FC3585D79B64F6A9F2E7A759A4D535Br6r5N</vt:lpwstr>
      </vt:variant>
      <vt:variant>
        <vt:lpwstr/>
      </vt:variant>
      <vt:variant>
        <vt:i4>1376262</vt:i4>
      </vt:variant>
      <vt:variant>
        <vt:i4>6</vt:i4>
      </vt:variant>
      <vt:variant>
        <vt:i4>0</vt:i4>
      </vt:variant>
      <vt:variant>
        <vt:i4>5</vt:i4>
      </vt:variant>
      <vt:variant>
        <vt:lpwstr>http://www.admkotovo.ru/</vt:lpwstr>
      </vt:variant>
      <vt:variant>
        <vt:lpwstr/>
      </vt:variant>
      <vt:variant>
        <vt:i4>8060956</vt:i4>
      </vt:variant>
      <vt:variant>
        <vt:i4>3</vt:i4>
      </vt:variant>
      <vt:variant>
        <vt:i4>0</vt:i4>
      </vt:variant>
      <vt:variant>
        <vt:i4>5</vt:i4>
      </vt:variant>
      <vt:variant>
        <vt:lpwstr>mailto:mfc171@volganet.ru</vt:lpwstr>
      </vt:variant>
      <vt:variant>
        <vt:lpwstr/>
      </vt:variant>
      <vt:variant>
        <vt:i4>1376262</vt:i4>
      </vt:variant>
      <vt:variant>
        <vt:i4>0</vt:i4>
      </vt:variant>
      <vt:variant>
        <vt:i4>0</vt:i4>
      </vt:variant>
      <vt:variant>
        <vt:i4>5</vt:i4>
      </vt:variant>
      <vt:variant>
        <vt:lpwstr>http://www.admkotovo.ru/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ZhohovaOA</cp:lastModifiedBy>
  <cp:revision>3</cp:revision>
  <cp:lastPrinted>2018-08-07T05:55:00Z</cp:lastPrinted>
  <dcterms:created xsi:type="dcterms:W3CDTF">2019-11-20T06:25:00Z</dcterms:created>
  <dcterms:modified xsi:type="dcterms:W3CDTF">2019-11-20T06:52:00Z</dcterms:modified>
</cp:coreProperties>
</file>