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11" w:rsidRDefault="002A5511" w:rsidP="002A5511">
      <w:pPr>
        <w:shd w:val="clear" w:color="auto" w:fill="FFFFFF"/>
        <w:ind w:left="-1276" w:right="-12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5511" w:rsidRDefault="002A5511" w:rsidP="002A5511">
      <w:pPr>
        <w:shd w:val="clear" w:color="auto" w:fill="FFFFFF"/>
        <w:ind w:right="4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АДМИНИСТРАЦИИ КОТОВСКОГО МУНИЦИПАЛЬНОГО РАЙОНА</w:t>
      </w:r>
    </w:p>
    <w:p w:rsidR="002A5511" w:rsidRDefault="002A5511" w:rsidP="002A5511">
      <w:pPr>
        <w:shd w:val="clear" w:color="auto" w:fill="FFFFFF"/>
        <w:ind w:right="48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           Волгоградской области____________________</w:t>
      </w:r>
    </w:p>
    <w:p w:rsidR="002A5511" w:rsidRDefault="002A5511" w:rsidP="002A5511">
      <w:pPr>
        <w:rPr>
          <w:sz w:val="28"/>
          <w:szCs w:val="28"/>
          <w:u w:val="single"/>
        </w:rPr>
      </w:pPr>
    </w:p>
    <w:p w:rsidR="002A5511" w:rsidRDefault="002A5511" w:rsidP="002A5511">
      <w:pPr>
        <w:rPr>
          <w:szCs w:val="22"/>
        </w:rPr>
      </w:pPr>
      <w:r>
        <w:rPr>
          <w:sz w:val="28"/>
          <w:szCs w:val="28"/>
          <w:u w:val="single"/>
        </w:rPr>
        <w:t>от  31 июля 2019 года    № 1036</w:t>
      </w:r>
    </w:p>
    <w:p w:rsidR="002A5511" w:rsidRDefault="002A5511" w:rsidP="002A5511">
      <w:pPr>
        <w:rPr>
          <w:rFonts w:ascii="Calibri" w:hAnsi="Calibri"/>
          <w:sz w:val="22"/>
        </w:rPr>
      </w:pPr>
    </w:p>
    <w:p w:rsidR="002A5511" w:rsidRDefault="002A5511" w:rsidP="002A551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2A5511" w:rsidRDefault="002A5511" w:rsidP="002A55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осуществлению  администрацией Котовского муниципального района в лице отдела по опеке и попечительству,  переданных государственных полномочий по предоставлению государственной услуги </w:t>
      </w:r>
    </w:p>
    <w:p w:rsidR="002A5511" w:rsidRDefault="002A5511" w:rsidP="002A551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"Назначение и выплата денежных средств на содержание</w:t>
      </w:r>
    </w:p>
    <w:p w:rsidR="002A5511" w:rsidRDefault="002A5511" w:rsidP="002A5511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ребенка, находящегося под опекой или попечительством"</w:t>
      </w:r>
    </w:p>
    <w:p w:rsidR="002A5511" w:rsidRDefault="002A5511" w:rsidP="002A5511">
      <w:pPr>
        <w:ind w:firstLine="708"/>
        <w:jc w:val="both"/>
        <w:rPr>
          <w:sz w:val="28"/>
          <w:szCs w:val="28"/>
        </w:rPr>
      </w:pPr>
    </w:p>
    <w:p w:rsidR="002A5511" w:rsidRDefault="002A5511" w:rsidP="002A551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ст. 6 ФЗ от 27.07.2010 года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исполнения муниципальных функций оказания (выполнения) муниципальных услуг (работ), утвержденных постановлением Правительства РФ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Приказом комитета социальной защиты населения Волгоградской </w:t>
      </w:r>
      <w:proofErr w:type="gramStart"/>
      <w:r>
        <w:rPr>
          <w:sz w:val="28"/>
          <w:szCs w:val="28"/>
        </w:rPr>
        <w:t>области от 28.12.2018 года № 2327 «Об утверждении типовых регламентов по осуществлению органами местного самоуправления переданных полномочий по предоставлению государственной услуги по организации и осуществлению деятельности по опеке и попечительству», в соответствии с постановлением главы Котовского муниципального района № 97 от 12.01.2011 года «О порядке разработки и утверждения административных регламентов предоставления муниципальных услуг (исполнения муниципальных функций)», администрация Котовского муниципального района постановляет:</w:t>
      </w:r>
      <w:proofErr w:type="gramEnd"/>
    </w:p>
    <w:p w:rsidR="002A5511" w:rsidRDefault="002A5511" w:rsidP="002A5511">
      <w:pPr>
        <w:pStyle w:val="ConsPlusNormal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осуществлению администрацией Котовского муниципального района в лице отдела по опеке и попечительству, переданных государственных полномочий по предоставлению государственной услуги "Назначение и выплата денежных средств на содержание ребенка, находящегося под опекой или попечительством"</w:t>
      </w:r>
    </w:p>
    <w:p w:rsidR="002A5511" w:rsidRDefault="002A5511" w:rsidP="002A551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Котовского муниципального района № 742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02.07.2018 г. «Об утверждении административного регламента по осуществлению администрацией Котовского муниципального района Волгоградской области переданных государственных полномочий по предоставлению государственной услуги </w:t>
      </w:r>
      <w:r>
        <w:rPr>
          <w:rFonts w:ascii="Times New Roman" w:hAnsi="Times New Roman"/>
          <w:sz w:val="28"/>
          <w:szCs w:val="28"/>
          <w:lang w:eastAsia="en-US"/>
        </w:rPr>
        <w:t xml:space="preserve">"Назначение выплаты денежных средств на содержание несовершеннолетних детей, находящихся под опекой или попечительством»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подопечных» </w:t>
      </w:r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2A5511" w:rsidRDefault="002A5511" w:rsidP="002A551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2A5511" w:rsidRDefault="002A5511" w:rsidP="002A5511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Котовского муниципального района по социальным вопросам В.В. </w:t>
      </w:r>
      <w:proofErr w:type="spellStart"/>
      <w:r>
        <w:rPr>
          <w:rFonts w:ascii="Times New Roman" w:hAnsi="Times New Roman"/>
          <w:sz w:val="28"/>
          <w:szCs w:val="28"/>
        </w:rPr>
        <w:t>Голосова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A5511" w:rsidRDefault="002A5511" w:rsidP="002A5511">
      <w:pPr>
        <w:pStyle w:val="ab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2A5511" w:rsidRDefault="002A5511" w:rsidP="002A55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5511" w:rsidRDefault="002A5511" w:rsidP="002A55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5511" w:rsidRDefault="002A5511" w:rsidP="002A551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A5511" w:rsidRDefault="002A5511" w:rsidP="002A55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Котовского </w:t>
      </w:r>
    </w:p>
    <w:p w:rsidR="002A5511" w:rsidRDefault="002A5511" w:rsidP="002A55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С.В. Чумаков</w:t>
      </w: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2A5511" w:rsidRDefault="002A5511" w:rsidP="002A5511">
      <w:pPr>
        <w:jc w:val="both"/>
        <w:rPr>
          <w:sz w:val="28"/>
          <w:szCs w:val="28"/>
        </w:rPr>
      </w:pPr>
    </w:p>
    <w:p w:rsidR="00D01C10" w:rsidRDefault="008D01D6" w:rsidP="00D01C10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D01C10" w:rsidRDefault="00D01C10" w:rsidP="00D01C10">
      <w:pPr>
        <w:autoSpaceDE w:val="0"/>
        <w:autoSpaceDN w:val="0"/>
        <w:adjustRightInd w:val="0"/>
        <w:jc w:val="right"/>
      </w:pPr>
      <w:r>
        <w:t>постановлением</w:t>
      </w:r>
    </w:p>
    <w:p w:rsidR="00D01C10" w:rsidRDefault="00D01C10" w:rsidP="00D01C10">
      <w:pPr>
        <w:autoSpaceDE w:val="0"/>
        <w:autoSpaceDN w:val="0"/>
        <w:adjustRightInd w:val="0"/>
        <w:jc w:val="right"/>
      </w:pPr>
      <w:r>
        <w:t>администрации Котовского</w:t>
      </w:r>
    </w:p>
    <w:p w:rsidR="00D01C10" w:rsidRDefault="00D01C10" w:rsidP="00D01C10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630F72" w:rsidRPr="00630F72" w:rsidRDefault="00630F72" w:rsidP="00630F72">
      <w:pPr>
        <w:jc w:val="right"/>
      </w:pPr>
      <w:r w:rsidRPr="00630F72">
        <w:rPr>
          <w:u w:val="single"/>
        </w:rPr>
        <w:t>от  31.07.2019 года  № 1036</w:t>
      </w:r>
    </w:p>
    <w:p w:rsidR="00D01C10" w:rsidRPr="0021329C" w:rsidRDefault="00D01C10" w:rsidP="00D01C10">
      <w:pPr>
        <w:pStyle w:val="ConsPlusTitle"/>
        <w:spacing w:line="240" w:lineRule="exact"/>
        <w:ind w:left="432"/>
        <w:jc w:val="right"/>
        <w:rPr>
          <w:b w:val="0"/>
          <w:sz w:val="28"/>
          <w:szCs w:val="28"/>
        </w:rPr>
      </w:pPr>
    </w:p>
    <w:p w:rsidR="00D01C10" w:rsidRPr="0021329C" w:rsidRDefault="00D01C10" w:rsidP="00D01C10">
      <w:pPr>
        <w:jc w:val="center"/>
        <w:rPr>
          <w:sz w:val="28"/>
          <w:szCs w:val="28"/>
        </w:rPr>
      </w:pPr>
    </w:p>
    <w:p w:rsidR="00D01C10" w:rsidRPr="0021329C" w:rsidRDefault="00D01C10" w:rsidP="00D01C10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21329C">
        <w:rPr>
          <w:sz w:val="28"/>
          <w:szCs w:val="28"/>
        </w:rPr>
        <w:t>дминистративный регламент</w:t>
      </w:r>
    </w:p>
    <w:p w:rsidR="00D01C10" w:rsidRDefault="00D01C10" w:rsidP="00D01C1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9C">
        <w:rPr>
          <w:sz w:val="28"/>
          <w:szCs w:val="28"/>
        </w:rPr>
        <w:t xml:space="preserve">о осуществлению </w:t>
      </w:r>
      <w:r>
        <w:rPr>
          <w:sz w:val="28"/>
          <w:szCs w:val="28"/>
        </w:rPr>
        <w:t xml:space="preserve"> администрацией Котовского муниципального района в лице отдела по опеке и попечительству,  </w:t>
      </w:r>
      <w:r w:rsidRPr="0021329C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>государственных полномочий по предоставлению государственной</w:t>
      </w:r>
      <w:r>
        <w:rPr>
          <w:sz w:val="28"/>
          <w:szCs w:val="28"/>
        </w:rPr>
        <w:t xml:space="preserve"> </w:t>
      </w:r>
      <w:r w:rsidRPr="0021329C">
        <w:rPr>
          <w:sz w:val="28"/>
          <w:szCs w:val="28"/>
        </w:rPr>
        <w:t xml:space="preserve">услуги </w:t>
      </w:r>
    </w:p>
    <w:p w:rsidR="009813EF" w:rsidRPr="00630F72" w:rsidRDefault="009813EF" w:rsidP="009813EF">
      <w:pPr>
        <w:pStyle w:val="ConsPlusNormal"/>
        <w:jc w:val="center"/>
        <w:rPr>
          <w:sz w:val="28"/>
          <w:szCs w:val="28"/>
        </w:rPr>
      </w:pPr>
      <w:r w:rsidRPr="00630F72">
        <w:rPr>
          <w:sz w:val="28"/>
          <w:szCs w:val="28"/>
        </w:rPr>
        <w:t>"Назначение и выплата денежных средств на содержание</w:t>
      </w:r>
    </w:p>
    <w:p w:rsidR="009813EF" w:rsidRPr="00630F72" w:rsidRDefault="009813EF" w:rsidP="009813EF">
      <w:pPr>
        <w:pStyle w:val="ConsPlusNormal"/>
        <w:jc w:val="center"/>
        <w:rPr>
          <w:sz w:val="28"/>
          <w:szCs w:val="28"/>
        </w:rPr>
      </w:pPr>
      <w:r w:rsidRPr="00630F72">
        <w:rPr>
          <w:sz w:val="28"/>
          <w:szCs w:val="28"/>
        </w:rPr>
        <w:t>ребенка, находящегося под опекой или попечительством"</w:t>
      </w:r>
    </w:p>
    <w:p w:rsidR="00076827" w:rsidRPr="00D01C10" w:rsidRDefault="00076827" w:rsidP="00076827">
      <w:pPr>
        <w:jc w:val="both"/>
        <w:rPr>
          <w:b/>
        </w:rPr>
      </w:pPr>
    </w:p>
    <w:p w:rsidR="00076827" w:rsidRPr="00385344" w:rsidRDefault="00076827" w:rsidP="00076827">
      <w:pPr>
        <w:jc w:val="center"/>
        <w:outlineLvl w:val="1"/>
        <w:rPr>
          <w:sz w:val="28"/>
          <w:szCs w:val="28"/>
        </w:rPr>
      </w:pPr>
      <w:r w:rsidRPr="00385344">
        <w:rPr>
          <w:sz w:val="28"/>
          <w:szCs w:val="28"/>
        </w:rPr>
        <w:t>1. Общие положения</w:t>
      </w:r>
    </w:p>
    <w:p w:rsidR="00076827" w:rsidRPr="00385344" w:rsidRDefault="00076827" w:rsidP="00076827">
      <w:pPr>
        <w:jc w:val="both"/>
        <w:rPr>
          <w:sz w:val="28"/>
          <w:szCs w:val="28"/>
        </w:rPr>
      </w:pPr>
    </w:p>
    <w:p w:rsidR="00076827" w:rsidRPr="00385344" w:rsidRDefault="00076827" w:rsidP="00076827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1.1. Предмет регулирования</w:t>
      </w:r>
    </w:p>
    <w:p w:rsidR="00076827" w:rsidRPr="00385344" w:rsidRDefault="00076827" w:rsidP="00AC0DEC">
      <w:pPr>
        <w:jc w:val="both"/>
      </w:pPr>
    </w:p>
    <w:p w:rsidR="00076827" w:rsidRPr="00385344" w:rsidRDefault="00D01C10" w:rsidP="009813EF">
      <w:pPr>
        <w:pStyle w:val="ConsPlusNormal"/>
        <w:ind w:firstLine="720"/>
        <w:jc w:val="both"/>
        <w:rPr>
          <w:sz w:val="28"/>
          <w:szCs w:val="28"/>
        </w:rPr>
      </w:pPr>
      <w:proofErr w:type="gramStart"/>
      <w:r w:rsidRPr="0021329C">
        <w:rPr>
          <w:sz w:val="28"/>
          <w:szCs w:val="28"/>
        </w:rPr>
        <w:t xml:space="preserve">Административный регламент по осуществлению </w:t>
      </w:r>
      <w:r>
        <w:rPr>
          <w:sz w:val="28"/>
          <w:szCs w:val="28"/>
        </w:rPr>
        <w:t xml:space="preserve">органом опеки и попечительства - администрацией Котовского муниципального района в лице отдела по опеке и попечительству, </w:t>
      </w:r>
      <w:r w:rsidRPr="0021329C">
        <w:rPr>
          <w:sz w:val="28"/>
          <w:szCs w:val="28"/>
        </w:rPr>
        <w:t>переданных государственных полномочий</w:t>
      </w:r>
      <w:r w:rsidR="008D01D6">
        <w:rPr>
          <w:sz w:val="28"/>
          <w:szCs w:val="28"/>
        </w:rPr>
        <w:t xml:space="preserve"> (далее – Административный регламент)</w:t>
      </w:r>
      <w:r w:rsidRPr="0021329C">
        <w:rPr>
          <w:sz w:val="28"/>
          <w:szCs w:val="28"/>
        </w:rPr>
        <w:t xml:space="preserve"> по предоставлению государственной услуги </w:t>
      </w:r>
      <w:r w:rsidR="009813EF" w:rsidRPr="00385344">
        <w:rPr>
          <w:sz w:val="28"/>
          <w:szCs w:val="28"/>
        </w:rPr>
        <w:t xml:space="preserve">"Назначение и выплата денежных средств на содержание ребенка, находящегося под опекой или попечительством" </w:t>
      </w:r>
      <w:r w:rsidR="00076827" w:rsidRPr="00385344">
        <w:rPr>
          <w:sz w:val="28"/>
          <w:szCs w:val="28"/>
        </w:rPr>
        <w:t>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</w:t>
      </w:r>
      <w:proofErr w:type="gramEnd"/>
      <w:r w:rsidR="00076827" w:rsidRPr="00385344">
        <w:rPr>
          <w:sz w:val="28"/>
          <w:szCs w:val="28"/>
        </w:rPr>
        <w:t xml:space="preserve"> отношений, возникающих при предоставлении государственной услуги, и определяет:</w:t>
      </w:r>
    </w:p>
    <w:p w:rsidR="00076827" w:rsidRPr="00385344" w:rsidRDefault="00076827" w:rsidP="0094367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стандарт предоставления государственной услуги;</w:t>
      </w:r>
    </w:p>
    <w:p w:rsidR="00076827" w:rsidRPr="00385344" w:rsidRDefault="00076827" w:rsidP="0094367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в электронной форме);</w:t>
      </w:r>
    </w:p>
    <w:p w:rsidR="00076827" w:rsidRPr="00385344" w:rsidRDefault="00076827" w:rsidP="0094367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формы </w:t>
      </w:r>
      <w:proofErr w:type="gramStart"/>
      <w:r w:rsidRPr="00385344">
        <w:rPr>
          <w:sz w:val="28"/>
          <w:szCs w:val="28"/>
        </w:rPr>
        <w:t>контроля за</w:t>
      </w:r>
      <w:proofErr w:type="gramEnd"/>
      <w:r w:rsidRPr="00385344">
        <w:rPr>
          <w:sz w:val="28"/>
          <w:szCs w:val="28"/>
        </w:rPr>
        <w:t xml:space="preserve"> исполнением настоящего Административного регламента;</w:t>
      </w:r>
    </w:p>
    <w:p w:rsidR="00076827" w:rsidRPr="00385344" w:rsidRDefault="00076827" w:rsidP="0094367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076827" w:rsidRPr="00385344" w:rsidRDefault="009B4E1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0" w:name="P80"/>
      <w:bookmarkEnd w:id="0"/>
      <w:r w:rsidRPr="00385344">
        <w:rPr>
          <w:sz w:val="28"/>
          <w:szCs w:val="28"/>
        </w:rPr>
        <w:t>1.2. Сведения о заявителях</w:t>
      </w:r>
    </w:p>
    <w:p w:rsidR="00076827" w:rsidRPr="0038534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665B46" w:rsidRPr="00385344" w:rsidRDefault="00076827" w:rsidP="00164122">
      <w:pPr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В качестве заявителей, которым предоставляется государственная услуга,</w:t>
      </w:r>
      <w:r w:rsidR="00943676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выступают граждане Российской Федерации - законные представители (опекуны,</w:t>
      </w:r>
      <w:r w:rsidR="00943676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попечители, приемные родители</w:t>
      </w:r>
      <w:r w:rsidR="00E84BDB" w:rsidRPr="00385344">
        <w:rPr>
          <w:sz w:val="28"/>
          <w:szCs w:val="28"/>
        </w:rPr>
        <w:t>, патронатные воспитатели</w:t>
      </w:r>
      <w:r w:rsidRPr="00385344">
        <w:rPr>
          <w:sz w:val="28"/>
          <w:szCs w:val="28"/>
        </w:rPr>
        <w:t>) несовершеннолетних подопечных граждан,</w:t>
      </w:r>
      <w:r w:rsidR="00943676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проживающие на территории</w:t>
      </w:r>
      <w:r w:rsidR="00D01C10">
        <w:rPr>
          <w:sz w:val="28"/>
          <w:szCs w:val="28"/>
        </w:rPr>
        <w:t xml:space="preserve"> </w:t>
      </w:r>
      <w:r w:rsidR="00D01C10" w:rsidRPr="00057D09">
        <w:rPr>
          <w:sz w:val="28"/>
          <w:szCs w:val="28"/>
        </w:rPr>
        <w:t>Котовского муниципального района Волгоградской области</w:t>
      </w:r>
      <w:r w:rsidR="00164122">
        <w:rPr>
          <w:sz w:val="28"/>
          <w:szCs w:val="28"/>
        </w:rPr>
        <w:t xml:space="preserve"> (далее - заявители), </w:t>
      </w:r>
      <w:r w:rsidR="005F5296" w:rsidRPr="00385344">
        <w:rPr>
          <w:sz w:val="28"/>
          <w:szCs w:val="28"/>
        </w:rPr>
        <w:t>за исключением случаев, если они назначены по заявлениям родителей</w:t>
      </w:r>
      <w:r w:rsidR="00164122">
        <w:rPr>
          <w:sz w:val="28"/>
          <w:szCs w:val="28"/>
        </w:rPr>
        <w:t>,</w:t>
      </w:r>
      <w:r w:rsidR="005F5296" w:rsidRPr="00385344">
        <w:rPr>
          <w:sz w:val="28"/>
          <w:szCs w:val="28"/>
        </w:rPr>
        <w:t xml:space="preserve"> в порядке, определенном </w:t>
      </w:r>
      <w:hyperlink r:id="rId7" w:history="1">
        <w:r w:rsidR="005F5296" w:rsidRPr="00385344">
          <w:rPr>
            <w:sz w:val="28"/>
            <w:szCs w:val="28"/>
          </w:rPr>
          <w:t>частью 1 статьи 13</w:t>
        </w:r>
      </w:hyperlink>
      <w:r w:rsidR="005F5296" w:rsidRPr="00385344">
        <w:rPr>
          <w:sz w:val="28"/>
          <w:szCs w:val="28"/>
        </w:rPr>
        <w:t xml:space="preserve"> Федерального за</w:t>
      </w:r>
      <w:r w:rsidR="00164122">
        <w:rPr>
          <w:sz w:val="28"/>
          <w:szCs w:val="28"/>
        </w:rPr>
        <w:t xml:space="preserve">кона </w:t>
      </w:r>
      <w:r w:rsidR="00B94617" w:rsidRPr="00385344">
        <w:rPr>
          <w:sz w:val="28"/>
          <w:szCs w:val="28"/>
        </w:rPr>
        <w:t xml:space="preserve">от 24 апреля </w:t>
      </w:r>
      <w:smartTag w:uri="urn:schemas-microsoft-com:office:smarttags" w:element="metricconverter">
        <w:smartTagPr>
          <w:attr w:name="ProductID" w:val="2008 г"/>
        </w:smartTagPr>
        <w:r w:rsidR="005F5296" w:rsidRPr="00385344">
          <w:rPr>
            <w:sz w:val="28"/>
            <w:szCs w:val="28"/>
          </w:rPr>
          <w:t>2008</w:t>
        </w:r>
        <w:r w:rsidR="00B94617" w:rsidRPr="00385344">
          <w:rPr>
            <w:sz w:val="28"/>
            <w:szCs w:val="28"/>
          </w:rPr>
          <w:t xml:space="preserve"> г</w:t>
        </w:r>
      </w:smartTag>
      <w:r w:rsidR="00B94617" w:rsidRPr="00385344">
        <w:rPr>
          <w:sz w:val="28"/>
          <w:szCs w:val="28"/>
        </w:rPr>
        <w:t>. №</w:t>
      </w:r>
      <w:r w:rsidR="005F5296" w:rsidRPr="00385344">
        <w:rPr>
          <w:sz w:val="28"/>
          <w:szCs w:val="28"/>
        </w:rPr>
        <w:t xml:space="preserve"> 48-ФЗ "Об опеке и попечительстве</w:t>
      </w:r>
      <w:proofErr w:type="gramEnd"/>
      <w:r w:rsidR="005F5296" w:rsidRPr="00385344">
        <w:rPr>
          <w:sz w:val="28"/>
          <w:szCs w:val="28"/>
        </w:rPr>
        <w:t xml:space="preserve">", </w:t>
      </w:r>
      <w:proofErr w:type="gramStart"/>
      <w:r w:rsidR="005F5296" w:rsidRPr="00385344">
        <w:rPr>
          <w:sz w:val="28"/>
          <w:szCs w:val="28"/>
        </w:rPr>
        <w:t xml:space="preserve">либо их </w:t>
      </w:r>
      <w:r w:rsidR="00B23AA9" w:rsidRPr="00385344">
        <w:rPr>
          <w:sz w:val="28"/>
          <w:szCs w:val="28"/>
        </w:rPr>
        <w:t xml:space="preserve">опекаемые </w:t>
      </w:r>
      <w:r w:rsidR="00B23AA9" w:rsidRPr="00385344">
        <w:rPr>
          <w:sz w:val="28"/>
          <w:szCs w:val="28"/>
        </w:rPr>
        <w:lastRenderedPageBreak/>
        <w:t>(</w:t>
      </w:r>
      <w:r w:rsidR="005F5296" w:rsidRPr="00385344">
        <w:rPr>
          <w:sz w:val="28"/>
          <w:szCs w:val="28"/>
        </w:rPr>
        <w:t>подопечные</w:t>
      </w:r>
      <w:r w:rsidR="00B23AA9" w:rsidRPr="00385344">
        <w:rPr>
          <w:sz w:val="28"/>
          <w:szCs w:val="28"/>
        </w:rPr>
        <w:t>)</w:t>
      </w:r>
      <w:r w:rsidR="005F5296" w:rsidRPr="00385344">
        <w:rPr>
          <w:sz w:val="28"/>
          <w:szCs w:val="28"/>
        </w:rPr>
        <w:t xml:space="preserve"> находятся на полном государственном обеспечении </w:t>
      </w:r>
      <w:r w:rsidR="00665B46" w:rsidRPr="00385344">
        <w:rPr>
          <w:sz w:val="28"/>
          <w:szCs w:val="28"/>
        </w:rPr>
        <w:t xml:space="preserve">в учреждениях всех типов и видов независимо от их ведомственной принадлежности, </w:t>
      </w:r>
      <w:r w:rsidR="00B23AA9" w:rsidRPr="00385344">
        <w:rPr>
          <w:sz w:val="28"/>
          <w:szCs w:val="28"/>
        </w:rPr>
        <w:t>з</w:t>
      </w:r>
      <w:r w:rsidR="00665B46" w:rsidRPr="00385344">
        <w:rPr>
          <w:sz w:val="28"/>
          <w:szCs w:val="28"/>
        </w:rPr>
        <w:t>а</w:t>
      </w:r>
      <w:r w:rsidR="00164122">
        <w:rPr>
          <w:sz w:val="28"/>
          <w:szCs w:val="28"/>
        </w:rPr>
        <w:t xml:space="preserve"> исключением детей, обучающихся </w:t>
      </w:r>
      <w:r w:rsidR="00665B46" w:rsidRPr="00385344">
        <w:rPr>
          <w:sz w:val="28"/>
          <w:szCs w:val="28"/>
        </w:rPr>
        <w:t xml:space="preserve">в суворовских военных училищах,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корпусах, военно-музыкальных училищах в период нахождения ребенка у опекуна (попечителя), приемного родителя </w:t>
      </w:r>
      <w:r w:rsidR="00B23AA9" w:rsidRPr="00385344">
        <w:rPr>
          <w:sz w:val="28"/>
          <w:szCs w:val="28"/>
        </w:rPr>
        <w:t>(патронатного воспитателя)</w:t>
      </w:r>
      <w:r w:rsidR="00B94617" w:rsidRPr="00385344">
        <w:rPr>
          <w:sz w:val="28"/>
          <w:szCs w:val="28"/>
        </w:rPr>
        <w:t xml:space="preserve"> </w:t>
      </w:r>
      <w:r w:rsidR="00665B46" w:rsidRPr="00385344">
        <w:rPr>
          <w:sz w:val="28"/>
          <w:szCs w:val="28"/>
        </w:rPr>
        <w:t>в каникулярное время и</w:t>
      </w:r>
      <w:proofErr w:type="gramEnd"/>
      <w:r w:rsidR="00665B46" w:rsidRPr="00385344">
        <w:rPr>
          <w:sz w:val="28"/>
          <w:szCs w:val="28"/>
        </w:rPr>
        <w:t xml:space="preserve"> (или) во время болезни</w:t>
      </w:r>
      <w:r w:rsidR="00B96C4F" w:rsidRPr="00385344">
        <w:rPr>
          <w:sz w:val="28"/>
          <w:szCs w:val="28"/>
        </w:rPr>
        <w:t xml:space="preserve"> (далее - заявители).</w:t>
      </w:r>
    </w:p>
    <w:p w:rsidR="00076827" w:rsidRPr="00385344" w:rsidRDefault="00076827" w:rsidP="00E3490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76827" w:rsidRPr="00385344" w:rsidRDefault="00076827" w:rsidP="00117E20">
      <w:pPr>
        <w:jc w:val="both"/>
        <w:rPr>
          <w:sz w:val="28"/>
          <w:szCs w:val="28"/>
        </w:rPr>
      </w:pPr>
    </w:p>
    <w:p w:rsidR="00076827" w:rsidRPr="00385344" w:rsidRDefault="00076827" w:rsidP="00117E20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1.3. Требования к порядку информирования о предоставлении</w:t>
      </w:r>
    </w:p>
    <w:p w:rsidR="00076827" w:rsidRPr="00385344" w:rsidRDefault="00076827" w:rsidP="00117E20">
      <w:pPr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государственной услуги</w:t>
      </w:r>
    </w:p>
    <w:p w:rsidR="00117E20" w:rsidRPr="00385344" w:rsidRDefault="00117E20" w:rsidP="00117E20">
      <w:pPr>
        <w:jc w:val="both"/>
      </w:pPr>
    </w:p>
    <w:p w:rsidR="00D01C10" w:rsidRPr="00057D09" w:rsidRDefault="00117E20" w:rsidP="00D01C1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1.3.1.</w:t>
      </w:r>
      <w:r w:rsidR="00076827" w:rsidRPr="00385344">
        <w:rPr>
          <w:sz w:val="28"/>
          <w:szCs w:val="28"/>
        </w:rPr>
        <w:t>Местонах</w:t>
      </w:r>
      <w:r w:rsidRPr="00385344">
        <w:rPr>
          <w:sz w:val="28"/>
          <w:szCs w:val="28"/>
        </w:rPr>
        <w:t>ождение</w:t>
      </w:r>
      <w:r w:rsidR="008D01D6">
        <w:rPr>
          <w:sz w:val="28"/>
          <w:szCs w:val="28"/>
        </w:rPr>
        <w:t>:</w:t>
      </w:r>
      <w:r w:rsidRPr="00385344">
        <w:rPr>
          <w:sz w:val="28"/>
          <w:szCs w:val="28"/>
        </w:rPr>
        <w:t xml:space="preserve"> </w:t>
      </w:r>
      <w:r w:rsidR="00D01C10" w:rsidRPr="00057D09">
        <w:rPr>
          <w:sz w:val="28"/>
          <w:szCs w:val="28"/>
        </w:rPr>
        <w:t xml:space="preserve">Волгоградская область, </w:t>
      </w:r>
      <w:proofErr w:type="gramStart"/>
      <w:r w:rsidR="00D01C10" w:rsidRPr="00057D09">
        <w:rPr>
          <w:sz w:val="28"/>
          <w:szCs w:val="28"/>
        </w:rPr>
        <w:t>г</w:t>
      </w:r>
      <w:proofErr w:type="gramEnd"/>
      <w:r w:rsidR="00D01C10" w:rsidRPr="00057D09">
        <w:rPr>
          <w:sz w:val="28"/>
          <w:szCs w:val="28"/>
        </w:rPr>
        <w:t>. Котово, ул. Победы, д. 11 (Отдел по опеке и попечительству администрации Котовского муниципального района)</w:t>
      </w:r>
    </w:p>
    <w:p w:rsidR="00D01C10" w:rsidRDefault="00D01C10" w:rsidP="00D01C10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Контактные телефоны: </w:t>
      </w:r>
      <w:r w:rsidRPr="00057D09">
        <w:rPr>
          <w:sz w:val="28"/>
          <w:szCs w:val="28"/>
        </w:rPr>
        <w:t>8-844-55-2-14-76,   8-844-55-2-23-74;</w:t>
      </w:r>
    </w:p>
    <w:p w:rsidR="00D01C10" w:rsidRPr="0021329C" w:rsidRDefault="00D01C10" w:rsidP="00D01C10">
      <w:pPr>
        <w:ind w:firstLine="709"/>
        <w:jc w:val="both"/>
        <w:rPr>
          <w:sz w:val="28"/>
          <w:szCs w:val="28"/>
        </w:rPr>
      </w:pPr>
      <w:r w:rsidRPr="0021329C">
        <w:rPr>
          <w:sz w:val="28"/>
          <w:szCs w:val="28"/>
        </w:rPr>
        <w:t xml:space="preserve">факс: </w:t>
      </w:r>
      <w:r w:rsidRPr="00057D09">
        <w:rPr>
          <w:sz w:val="28"/>
          <w:szCs w:val="28"/>
        </w:rPr>
        <w:t>8-844-55-2-14-76</w:t>
      </w:r>
      <w:r w:rsidRPr="0021329C">
        <w:rPr>
          <w:sz w:val="28"/>
          <w:szCs w:val="28"/>
        </w:rPr>
        <w:t>;</w:t>
      </w:r>
    </w:p>
    <w:p w:rsidR="00D01C10" w:rsidRPr="00057D09" w:rsidRDefault="00D01C10" w:rsidP="00D01C10">
      <w:pPr>
        <w:ind w:firstLine="709"/>
        <w:jc w:val="both"/>
        <w:rPr>
          <w:color w:val="000000"/>
          <w:sz w:val="28"/>
          <w:szCs w:val="28"/>
        </w:rPr>
      </w:pPr>
      <w:r w:rsidRPr="0021329C">
        <w:rPr>
          <w:sz w:val="28"/>
          <w:szCs w:val="28"/>
        </w:rPr>
        <w:t xml:space="preserve">адрес электронной почты: </w:t>
      </w:r>
      <w:hyperlink r:id="rId8" w:history="1">
        <w:r w:rsidRPr="00057D09">
          <w:rPr>
            <w:rStyle w:val="a8"/>
            <w:color w:val="000000"/>
            <w:sz w:val="28"/>
            <w:szCs w:val="28"/>
          </w:rPr>
          <w:t>ra_k</w:t>
        </w:r>
        <w:r w:rsidRPr="00057D09">
          <w:rPr>
            <w:rStyle w:val="a8"/>
            <w:color w:val="000000"/>
            <w:sz w:val="28"/>
            <w:szCs w:val="28"/>
            <w:lang w:val="en-US"/>
          </w:rPr>
          <w:t>otov</w:t>
        </w:r>
        <w:r w:rsidRPr="00057D09">
          <w:rPr>
            <w:rStyle w:val="a8"/>
            <w:color w:val="000000"/>
            <w:sz w:val="28"/>
            <w:szCs w:val="28"/>
          </w:rPr>
          <w:t>@</w:t>
        </w:r>
        <w:r w:rsidRPr="00057D09">
          <w:rPr>
            <w:rStyle w:val="a8"/>
            <w:color w:val="000000"/>
            <w:sz w:val="28"/>
            <w:szCs w:val="28"/>
            <w:lang w:val="en-US"/>
          </w:rPr>
          <w:t>volganet</w:t>
        </w:r>
        <w:r w:rsidRPr="00057D09">
          <w:rPr>
            <w:rStyle w:val="a8"/>
            <w:color w:val="000000"/>
            <w:sz w:val="28"/>
            <w:szCs w:val="28"/>
          </w:rPr>
          <w:t>.</w:t>
        </w:r>
        <w:r w:rsidRPr="00057D09">
          <w:rPr>
            <w:rStyle w:val="a8"/>
            <w:color w:val="000000"/>
            <w:sz w:val="28"/>
            <w:szCs w:val="28"/>
            <w:lang w:val="en-US"/>
          </w:rPr>
          <w:t>ru</w:t>
        </w:r>
      </w:hyperlink>
      <w:r w:rsidRPr="00057D09">
        <w:rPr>
          <w:color w:val="000000"/>
          <w:sz w:val="28"/>
          <w:szCs w:val="28"/>
        </w:rPr>
        <w:t>,</w:t>
      </w:r>
      <w:r w:rsidR="008D01D6">
        <w:rPr>
          <w:color w:val="000000"/>
          <w:sz w:val="28"/>
          <w:szCs w:val="28"/>
        </w:rPr>
        <w:t xml:space="preserve">  </w:t>
      </w:r>
      <w:proofErr w:type="spellStart"/>
      <w:r w:rsidRPr="008D01D6">
        <w:rPr>
          <w:color w:val="000000"/>
          <w:sz w:val="28"/>
          <w:szCs w:val="28"/>
          <w:u w:val="single"/>
          <w:lang w:val="en-US"/>
        </w:rPr>
        <w:t>opeka</w:t>
      </w:r>
      <w:proofErr w:type="spellEnd"/>
      <w:r w:rsidRPr="008D01D6">
        <w:rPr>
          <w:color w:val="000000"/>
          <w:sz w:val="28"/>
          <w:szCs w:val="28"/>
          <w:u w:val="single"/>
        </w:rPr>
        <w:t>-</w:t>
      </w:r>
      <w:proofErr w:type="spellStart"/>
      <w:r w:rsidRPr="008D01D6">
        <w:rPr>
          <w:color w:val="000000"/>
          <w:sz w:val="28"/>
          <w:szCs w:val="28"/>
          <w:u w:val="single"/>
          <w:lang w:val="en-US"/>
        </w:rPr>
        <w:t>kotovo</w:t>
      </w:r>
      <w:proofErr w:type="spellEnd"/>
      <w:r w:rsidRPr="008D01D6">
        <w:rPr>
          <w:color w:val="000000"/>
          <w:sz w:val="28"/>
          <w:szCs w:val="28"/>
          <w:u w:val="single"/>
        </w:rPr>
        <w:t>@</w:t>
      </w:r>
      <w:r w:rsidRPr="008D01D6">
        <w:rPr>
          <w:color w:val="000000"/>
          <w:sz w:val="28"/>
          <w:szCs w:val="28"/>
          <w:u w:val="single"/>
          <w:lang w:val="en-US"/>
        </w:rPr>
        <w:t>mail</w:t>
      </w:r>
      <w:r w:rsidRPr="008D01D6">
        <w:rPr>
          <w:color w:val="000000"/>
          <w:sz w:val="28"/>
          <w:szCs w:val="28"/>
          <w:u w:val="single"/>
        </w:rPr>
        <w:t>.</w:t>
      </w:r>
      <w:proofErr w:type="spellStart"/>
      <w:r w:rsidRPr="008D01D6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057D09">
        <w:rPr>
          <w:color w:val="000000"/>
          <w:sz w:val="28"/>
          <w:szCs w:val="28"/>
        </w:rPr>
        <w:t>.</w:t>
      </w:r>
    </w:p>
    <w:p w:rsidR="00D01C10" w:rsidRDefault="00117E20" w:rsidP="0016412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1.3.2. </w:t>
      </w:r>
      <w:r w:rsidR="00D01C10" w:rsidRPr="00057D09">
        <w:rPr>
          <w:sz w:val="28"/>
          <w:szCs w:val="28"/>
        </w:rPr>
        <w:t>Администрация Котовского муниципального района Волгоградской области  (отдел по опеке и попечительству)</w:t>
      </w:r>
      <w:r w:rsidR="00164122">
        <w:rPr>
          <w:sz w:val="28"/>
          <w:szCs w:val="28"/>
        </w:rPr>
        <w:t xml:space="preserve"> </w:t>
      </w:r>
      <w:r w:rsidR="00D01C10" w:rsidRPr="0021329C">
        <w:rPr>
          <w:sz w:val="28"/>
          <w:szCs w:val="28"/>
        </w:rPr>
        <w:t xml:space="preserve">осуществляет прием заявителей   в соответствии со следующим графиком: </w:t>
      </w:r>
    </w:p>
    <w:p w:rsidR="00D01C10" w:rsidRPr="00057D09" w:rsidRDefault="008D01D6" w:rsidP="008D01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1C10" w:rsidRPr="00057D09">
        <w:rPr>
          <w:sz w:val="28"/>
          <w:szCs w:val="28"/>
        </w:rPr>
        <w:t>онедельник с 13.00 ч. до 17.00 ч.</w:t>
      </w:r>
    </w:p>
    <w:p w:rsidR="00D01C10" w:rsidRPr="00057D09" w:rsidRDefault="00164122" w:rsidP="008D01D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Вторник с 8.00 ч. д</w:t>
      </w:r>
      <w:r w:rsidR="00D01C10" w:rsidRPr="00057D09">
        <w:rPr>
          <w:sz w:val="28"/>
          <w:szCs w:val="28"/>
        </w:rPr>
        <w:t>о 12.00 ч.</w:t>
      </w:r>
    </w:p>
    <w:p w:rsidR="00D01C10" w:rsidRPr="00057D09" w:rsidRDefault="008D01D6" w:rsidP="00D01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01C10" w:rsidRPr="00057D09">
        <w:rPr>
          <w:sz w:val="28"/>
          <w:szCs w:val="28"/>
        </w:rPr>
        <w:t xml:space="preserve">беденный перерыв – 12.00 – 13.00 ч. </w:t>
      </w:r>
    </w:p>
    <w:p w:rsidR="00D01C10" w:rsidRPr="00057D09" w:rsidRDefault="008D01D6" w:rsidP="00D01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1C10" w:rsidRPr="00057D09">
        <w:rPr>
          <w:sz w:val="28"/>
          <w:szCs w:val="28"/>
        </w:rPr>
        <w:t>уббота, воскресенье - выходной.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1.3.3. Информирование получателей государственной услуги осуществляется путем: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устного консультирования;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письменных разъяснений;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средств телефонной связи, в том числе по телефонам: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средств почтовой связи;</w:t>
      </w:r>
    </w:p>
    <w:p w:rsidR="008C7872" w:rsidRPr="008B75BB" w:rsidRDefault="008C7872" w:rsidP="008C7872">
      <w:pPr>
        <w:ind w:firstLine="709"/>
        <w:jc w:val="both"/>
        <w:rPr>
          <w:sz w:val="28"/>
          <w:szCs w:val="28"/>
        </w:rPr>
      </w:pPr>
      <w:r w:rsidRPr="008B75BB">
        <w:rPr>
          <w:sz w:val="28"/>
          <w:szCs w:val="28"/>
        </w:rPr>
        <w:t xml:space="preserve">размещения информационных материалов на сайте уполномоченного органа </w:t>
      </w:r>
      <w:r w:rsidRPr="00057D09">
        <w:rPr>
          <w:sz w:val="28"/>
          <w:szCs w:val="28"/>
        </w:rPr>
        <w:t>администрации Котовского муниципального района Волгоградской области</w:t>
      </w:r>
      <w:r w:rsidRPr="008B75BB">
        <w:rPr>
          <w:sz w:val="28"/>
          <w:szCs w:val="28"/>
        </w:rPr>
        <w:t xml:space="preserve"> в информационно-телекоммуникационной сети Интернет по адресу: </w:t>
      </w:r>
      <w:proofErr w:type="spellStart"/>
      <w:r w:rsidR="00FB39B9">
        <w:rPr>
          <w:sz w:val="28"/>
          <w:szCs w:val="28"/>
          <w:lang w:val="en-US"/>
        </w:rPr>
        <w:t>admkotovo</w:t>
      </w:r>
      <w:proofErr w:type="spellEnd"/>
      <w:r w:rsidR="00FB39B9" w:rsidRPr="00FB39B9">
        <w:rPr>
          <w:sz w:val="28"/>
          <w:szCs w:val="28"/>
        </w:rPr>
        <w:t>.</w:t>
      </w:r>
      <w:proofErr w:type="spellStart"/>
      <w:r w:rsidR="00FB39B9">
        <w:rPr>
          <w:sz w:val="28"/>
          <w:szCs w:val="28"/>
          <w:lang w:val="en-US"/>
        </w:rPr>
        <w:t>ru</w:t>
      </w:r>
      <w:proofErr w:type="spellEnd"/>
      <w:r w:rsidRPr="008B75BB">
        <w:rPr>
          <w:sz w:val="28"/>
          <w:szCs w:val="28"/>
        </w:rPr>
        <w:t>;</w:t>
      </w:r>
    </w:p>
    <w:p w:rsidR="002A2196" w:rsidRPr="00385344" w:rsidRDefault="002A2196" w:rsidP="002A2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использования федеральной государственной информационной системы "Единый портал государственных и муниципальных услуг (функций)" (www.gosuslugi.ru) (далее - Единый портал государственных и муниципальных услуг), государственной информационной системы "Портал государственных и муниципальных услуг (функций) Волгоградской области" (www.gosuslugi.volganet.ru) (далее - Портал государственных и муниципальных услуг Волгоградской области); 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обращения в многофункциональный центр</w:t>
      </w:r>
      <w:r w:rsidR="008D01D6">
        <w:rPr>
          <w:sz w:val="28"/>
          <w:szCs w:val="28"/>
        </w:rPr>
        <w:t xml:space="preserve"> </w:t>
      </w:r>
      <w:r w:rsidR="008D01D6" w:rsidRPr="00385344">
        <w:rPr>
          <w:sz w:val="28"/>
          <w:szCs w:val="28"/>
        </w:rPr>
        <w:t>(далее - МФЦ)</w:t>
      </w:r>
      <w:r w:rsidRPr="00385344">
        <w:rPr>
          <w:sz w:val="28"/>
          <w:szCs w:val="28"/>
        </w:rPr>
        <w:t xml:space="preserve"> предоставления государственных и муниципальных услуг (если предоставление государственной услуги организовано через МФЦ).</w:t>
      </w:r>
    </w:p>
    <w:p w:rsidR="00513EDD" w:rsidRPr="00385344" w:rsidRDefault="00513EDD" w:rsidP="00513EDD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На сайте уполномоченного органа </w:t>
      </w:r>
      <w:r w:rsidR="00D01C10" w:rsidRPr="00057D09">
        <w:rPr>
          <w:sz w:val="28"/>
          <w:szCs w:val="28"/>
        </w:rPr>
        <w:t>администрации Котовского муниципального района Волгоградской области в и</w:t>
      </w:r>
      <w:r w:rsidR="00D01C10" w:rsidRPr="0021329C">
        <w:rPr>
          <w:sz w:val="28"/>
          <w:szCs w:val="28"/>
        </w:rPr>
        <w:t>нформационно-телекоммуникационной сети Интернет по адресу:</w:t>
      </w:r>
      <w:r w:rsidR="00D01C10">
        <w:rPr>
          <w:sz w:val="28"/>
          <w:szCs w:val="28"/>
        </w:rPr>
        <w:t xml:space="preserve"> </w:t>
      </w:r>
      <w:proofErr w:type="spellStart"/>
      <w:r w:rsidR="00FB39B9">
        <w:rPr>
          <w:sz w:val="28"/>
          <w:szCs w:val="28"/>
          <w:lang w:val="en-US"/>
        </w:rPr>
        <w:t>admkotovo</w:t>
      </w:r>
      <w:proofErr w:type="spellEnd"/>
      <w:r w:rsidR="00FB39B9" w:rsidRPr="00FB39B9">
        <w:rPr>
          <w:sz w:val="28"/>
          <w:szCs w:val="28"/>
        </w:rPr>
        <w:t>.</w:t>
      </w:r>
      <w:proofErr w:type="spellStart"/>
      <w:r w:rsidR="00FB39B9">
        <w:rPr>
          <w:sz w:val="28"/>
          <w:szCs w:val="28"/>
          <w:lang w:val="en-US"/>
        </w:rPr>
        <w:t>ru</w:t>
      </w:r>
      <w:proofErr w:type="spellEnd"/>
      <w:r w:rsidR="00D01C10">
        <w:rPr>
          <w:sz w:val="28"/>
          <w:szCs w:val="28"/>
          <w:u w:val="single"/>
        </w:rPr>
        <w:t xml:space="preserve"> </w:t>
      </w:r>
      <w:r w:rsidRPr="00385344">
        <w:rPr>
          <w:sz w:val="28"/>
          <w:szCs w:val="28"/>
        </w:rPr>
        <w:t>размещаются следующие информационные материалы: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</w:t>
      </w:r>
      <w:r w:rsidR="008D01D6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по предоставлению государственной услуги;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текст настоящего Административного регламента;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513EDD" w:rsidRPr="00385344" w:rsidRDefault="00513EDD" w:rsidP="00513EDD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D01C10">
        <w:rPr>
          <w:sz w:val="28"/>
          <w:szCs w:val="28"/>
        </w:rPr>
        <w:t>администрацией Котовского муниципального района в лице отдела по опеке и попечительств</w:t>
      </w:r>
      <w:r w:rsidR="00D01C10" w:rsidRPr="00057D09">
        <w:rPr>
          <w:sz w:val="28"/>
          <w:szCs w:val="28"/>
        </w:rPr>
        <w:t xml:space="preserve">у </w:t>
      </w:r>
      <w:r w:rsidRPr="00385344">
        <w:rPr>
          <w:sz w:val="28"/>
          <w:szCs w:val="28"/>
        </w:rPr>
        <w:t>в ходе предоставления государственной услуги.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 стенде уполномоченного органа размещается следующая информация: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текст настоящего Административного регламента;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076827" w:rsidRPr="00385344" w:rsidRDefault="00505D2F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</w:t>
      </w:r>
      <w:r w:rsidR="00076827" w:rsidRPr="00385344">
        <w:rPr>
          <w:sz w:val="28"/>
          <w:szCs w:val="28"/>
        </w:rPr>
        <w:t>образцы оформления документов, необходимых для предоставления государственной услуги, и требования к ним;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5) порядок информирования о ходе предоставления государственной услуги;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6) порядок обжалования действия (бездействия) и решений, осуществляемых и принимаемых </w:t>
      </w:r>
      <w:r w:rsidR="00D01C10">
        <w:rPr>
          <w:sz w:val="28"/>
          <w:szCs w:val="28"/>
        </w:rPr>
        <w:t>администрацией Котовского муниципального района в лице отдела по опеке и попечительств</w:t>
      </w:r>
      <w:r w:rsidR="00D01C10" w:rsidRPr="00057D09">
        <w:rPr>
          <w:sz w:val="28"/>
          <w:szCs w:val="28"/>
        </w:rPr>
        <w:t>у</w:t>
      </w:r>
      <w:r w:rsidRPr="00385344">
        <w:rPr>
          <w:sz w:val="28"/>
          <w:szCs w:val="28"/>
        </w:rPr>
        <w:t xml:space="preserve"> в ходе предоставления государственной услуги.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1.3.4. Информация о ходе предоставления государственной услуги доводится до заявителей специалистами </w:t>
      </w:r>
      <w:r w:rsidR="00D01C10">
        <w:rPr>
          <w:sz w:val="28"/>
          <w:szCs w:val="28"/>
        </w:rPr>
        <w:t>отдела по опеке и попечительству администрации Котовского муниципального района</w:t>
      </w:r>
      <w:r w:rsidR="00D01C10" w:rsidRPr="00385344">
        <w:rPr>
          <w:sz w:val="28"/>
          <w:szCs w:val="28"/>
        </w:rPr>
        <w:t xml:space="preserve"> </w:t>
      </w:r>
      <w:r w:rsidR="0070621F" w:rsidRPr="00385344">
        <w:rPr>
          <w:sz w:val="28"/>
          <w:szCs w:val="28"/>
        </w:rPr>
        <w:t>при личном обращении</w:t>
      </w:r>
      <w:r w:rsidRPr="00385344">
        <w:rPr>
          <w:sz w:val="28"/>
          <w:szCs w:val="28"/>
        </w:rPr>
        <w:t>, а также с использованием средств почтовой, телефонной связи, электронной почты.</w:t>
      </w:r>
    </w:p>
    <w:p w:rsidR="00076827" w:rsidRPr="00385344" w:rsidRDefault="00076827" w:rsidP="00F86082">
      <w:pPr>
        <w:jc w:val="center"/>
        <w:outlineLvl w:val="1"/>
        <w:rPr>
          <w:sz w:val="28"/>
          <w:szCs w:val="28"/>
        </w:rPr>
      </w:pPr>
      <w:r w:rsidRPr="00385344">
        <w:rPr>
          <w:sz w:val="28"/>
          <w:szCs w:val="28"/>
        </w:rPr>
        <w:t>2. Стандарт предоставления государственной услуги</w:t>
      </w:r>
    </w:p>
    <w:p w:rsidR="00076827" w:rsidRPr="00385344" w:rsidRDefault="00076827" w:rsidP="00F86082">
      <w:pPr>
        <w:jc w:val="both"/>
        <w:rPr>
          <w:sz w:val="28"/>
          <w:szCs w:val="28"/>
        </w:rPr>
      </w:pPr>
    </w:p>
    <w:p w:rsidR="00076827" w:rsidRPr="00385344" w:rsidRDefault="00076827" w:rsidP="00F86082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2.1. Наименование государственной услуги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</w:p>
    <w:p w:rsidR="00076827" w:rsidRPr="00385344" w:rsidRDefault="00F75AC5" w:rsidP="00F75AC5">
      <w:pPr>
        <w:pStyle w:val="ConsPlusNormal"/>
        <w:ind w:firstLine="720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Назначение и выплата денежных средств на содержание ребенка, находящегося под опекой или попечительством</w:t>
      </w:r>
      <w:r w:rsidR="00076827" w:rsidRPr="00385344">
        <w:rPr>
          <w:sz w:val="28"/>
          <w:szCs w:val="28"/>
        </w:rPr>
        <w:t>.</w:t>
      </w:r>
    </w:p>
    <w:p w:rsidR="00076827" w:rsidRPr="00385344" w:rsidRDefault="00076827" w:rsidP="00F86082">
      <w:pPr>
        <w:jc w:val="both"/>
        <w:rPr>
          <w:sz w:val="28"/>
          <w:szCs w:val="28"/>
        </w:rPr>
      </w:pPr>
    </w:p>
    <w:p w:rsidR="00076827" w:rsidRPr="00385344" w:rsidRDefault="00076827" w:rsidP="00F86082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2.2. Наименование органа местного самоуправления,</w:t>
      </w:r>
    </w:p>
    <w:p w:rsidR="00076827" w:rsidRPr="00385344" w:rsidRDefault="00076827" w:rsidP="00F86082">
      <w:pPr>
        <w:jc w:val="center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предоставляющего</w:t>
      </w:r>
      <w:proofErr w:type="gramEnd"/>
      <w:r w:rsidRPr="00385344">
        <w:rPr>
          <w:sz w:val="28"/>
          <w:szCs w:val="28"/>
        </w:rPr>
        <w:t xml:space="preserve"> государственную услугу</w:t>
      </w:r>
    </w:p>
    <w:p w:rsidR="00076827" w:rsidRPr="00385344" w:rsidRDefault="00076827" w:rsidP="00F86082">
      <w:pPr>
        <w:jc w:val="both"/>
        <w:rPr>
          <w:sz w:val="28"/>
          <w:szCs w:val="28"/>
        </w:rPr>
      </w:pPr>
    </w:p>
    <w:p w:rsidR="00076827" w:rsidRPr="00385344" w:rsidRDefault="00076827" w:rsidP="00D01C1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2.2.1. Государственную услугу предостав</w:t>
      </w:r>
      <w:r w:rsidR="00F86082" w:rsidRPr="00385344">
        <w:rPr>
          <w:sz w:val="28"/>
          <w:szCs w:val="28"/>
        </w:rPr>
        <w:t xml:space="preserve">ляет: </w:t>
      </w:r>
      <w:r w:rsidR="00D01C10" w:rsidRPr="00057D09">
        <w:rPr>
          <w:sz w:val="28"/>
          <w:szCs w:val="28"/>
        </w:rPr>
        <w:t>Администрация Котовского муниципального района Волгоградской области (отдел по опеке и попечительству)</w:t>
      </w:r>
      <w:r w:rsidR="00D01C10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(далее - уполномоченный орган).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2.2.2. Уполномоченный орган не вправе требовать от заявителя: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</w:r>
      <w:r w:rsidR="003713CA" w:rsidRPr="00385344">
        <w:rPr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10 г"/>
        </w:smartTagPr>
        <w:r w:rsidRPr="00385344">
          <w:rPr>
            <w:sz w:val="28"/>
            <w:szCs w:val="28"/>
          </w:rPr>
          <w:t>2010</w:t>
        </w:r>
        <w:r w:rsidR="003713CA" w:rsidRPr="00385344">
          <w:rPr>
            <w:sz w:val="28"/>
            <w:szCs w:val="28"/>
          </w:rPr>
          <w:t xml:space="preserve"> г</w:t>
        </w:r>
      </w:smartTag>
      <w:r w:rsidR="003713CA" w:rsidRPr="00385344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№ 210-ФЗ "Об организации предоставления государственных и муниципальных услуг</w:t>
      </w:r>
      <w:proofErr w:type="gramEnd"/>
      <w:r w:rsidRPr="00385344">
        <w:rPr>
          <w:sz w:val="28"/>
          <w:szCs w:val="28"/>
        </w:rPr>
        <w:t xml:space="preserve">" </w:t>
      </w:r>
      <w:r w:rsidR="00093302">
        <w:rPr>
          <w:sz w:val="28"/>
          <w:szCs w:val="28"/>
        </w:rPr>
        <w:t>(</w:t>
      </w:r>
      <w:proofErr w:type="gramStart"/>
      <w:r w:rsidR="00093302">
        <w:rPr>
          <w:sz w:val="28"/>
          <w:szCs w:val="28"/>
        </w:rPr>
        <w:t xml:space="preserve">далее - </w:t>
      </w:r>
      <w:r w:rsidR="00093302" w:rsidRPr="00385344">
        <w:rPr>
          <w:sz w:val="28"/>
          <w:szCs w:val="28"/>
        </w:rPr>
        <w:t>Федерального закона № 210-ФЗ</w:t>
      </w:r>
      <w:r w:rsidR="00093302">
        <w:rPr>
          <w:sz w:val="28"/>
          <w:szCs w:val="28"/>
        </w:rPr>
        <w:t>)</w:t>
      </w:r>
      <w:r w:rsidR="00093302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государственных</w:t>
      </w:r>
      <w:r w:rsidR="00093302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</w:t>
      </w:r>
      <w:r w:rsidR="00093302" w:rsidRPr="00385344">
        <w:rPr>
          <w:sz w:val="28"/>
          <w:szCs w:val="28"/>
        </w:rPr>
        <w:t xml:space="preserve">Федерального закона № 210-ФЗ </w:t>
      </w:r>
      <w:r w:rsidRPr="00385344">
        <w:rPr>
          <w:sz w:val="28"/>
          <w:szCs w:val="28"/>
        </w:rPr>
        <w:t>перечень документов.</w:t>
      </w:r>
      <w:proofErr w:type="gramEnd"/>
      <w:r w:rsidRPr="00385344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 w:rsidR="003713CA" w:rsidRPr="00385344">
        <w:rPr>
          <w:sz w:val="28"/>
          <w:szCs w:val="28"/>
        </w:rPr>
        <w:t xml:space="preserve"> 9 </w:t>
      </w:r>
      <w:r w:rsidR="00093302" w:rsidRPr="00385344">
        <w:rPr>
          <w:sz w:val="28"/>
          <w:szCs w:val="28"/>
        </w:rPr>
        <w:t>Федерального закона № 210-ФЗ</w:t>
      </w:r>
      <w:r w:rsidRPr="00385344">
        <w:rPr>
          <w:sz w:val="28"/>
          <w:szCs w:val="28"/>
        </w:rPr>
        <w:t>.</w:t>
      </w:r>
      <w:proofErr w:type="gramEnd"/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в </w:t>
      </w:r>
      <w:r w:rsidRPr="00385344">
        <w:rPr>
          <w:sz w:val="28"/>
          <w:szCs w:val="28"/>
        </w:rPr>
        <w:lastRenderedPageBreak/>
        <w:t>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7D4844" w:rsidRPr="00385344" w:rsidRDefault="007D4844" w:rsidP="007D48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076827" w:rsidRPr="00385344" w:rsidRDefault="007D4844" w:rsidP="007D4844">
      <w:pPr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государственного или муниципального служащего, работника </w:t>
      </w:r>
      <w:r w:rsidR="00272F37" w:rsidRPr="00385344">
        <w:rPr>
          <w:sz w:val="28"/>
          <w:szCs w:val="28"/>
        </w:rPr>
        <w:t>МФЦ</w:t>
      </w:r>
      <w:r w:rsidRPr="00385344">
        <w:rPr>
          <w:sz w:val="28"/>
          <w:szCs w:val="28"/>
        </w:rPr>
        <w:t xml:space="preserve">, работника организации, предусмотренной частью 1.1 статьи 16 </w:t>
      </w:r>
      <w:r w:rsidR="002C2511" w:rsidRPr="00385344">
        <w:rPr>
          <w:sz w:val="28"/>
          <w:szCs w:val="28"/>
        </w:rPr>
        <w:t>Федерального закона № 210-ФЗ</w:t>
      </w:r>
      <w:r w:rsidRPr="00385344">
        <w:rPr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уполномоченного органа, руководителя </w:t>
      </w:r>
      <w:r w:rsidR="00272F37" w:rsidRPr="00385344">
        <w:rPr>
          <w:sz w:val="28"/>
          <w:szCs w:val="28"/>
        </w:rPr>
        <w:t>МФЦ</w:t>
      </w:r>
      <w:r w:rsidRPr="00385344">
        <w:rPr>
          <w:sz w:val="28"/>
          <w:szCs w:val="28"/>
        </w:rPr>
        <w:t xml:space="preserve"> при</w:t>
      </w:r>
      <w:proofErr w:type="gramEnd"/>
      <w:r w:rsidRPr="00385344">
        <w:rPr>
          <w:sz w:val="28"/>
          <w:szCs w:val="28"/>
        </w:rPr>
        <w:t xml:space="preserve"> первоначальном </w:t>
      </w:r>
      <w:proofErr w:type="gramStart"/>
      <w:r w:rsidRPr="00385344">
        <w:rPr>
          <w:sz w:val="28"/>
          <w:szCs w:val="28"/>
        </w:rPr>
        <w:t>отказе</w:t>
      </w:r>
      <w:proofErr w:type="gramEnd"/>
      <w:r w:rsidRPr="00385344">
        <w:rPr>
          <w:sz w:val="28"/>
          <w:szCs w:val="28"/>
        </w:rPr>
        <w:t xml:space="preserve"> в приеме документов, необходимых для предоставления государственной услуги, либо руководителя организации, предусмотренной частью 1.1 с</w:t>
      </w:r>
      <w:r w:rsidR="00D04A4B" w:rsidRPr="00385344">
        <w:rPr>
          <w:sz w:val="28"/>
          <w:szCs w:val="28"/>
        </w:rPr>
        <w:t xml:space="preserve">татьи 16 </w:t>
      </w:r>
      <w:r w:rsidR="002C2511" w:rsidRPr="00385344">
        <w:rPr>
          <w:sz w:val="28"/>
          <w:szCs w:val="28"/>
        </w:rPr>
        <w:t>Федерального закона № 210-ФЗ</w:t>
      </w:r>
      <w:r w:rsidRPr="00385344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076827" w:rsidRPr="00385344" w:rsidRDefault="00076827" w:rsidP="00F86082">
      <w:pPr>
        <w:jc w:val="both"/>
      </w:pPr>
    </w:p>
    <w:p w:rsidR="00076827" w:rsidRPr="0038534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2.3. Результат предоставления государственной услуги</w:t>
      </w:r>
    </w:p>
    <w:p w:rsidR="00076827" w:rsidRPr="00385344" w:rsidRDefault="00076827" w:rsidP="00F86082">
      <w:pPr>
        <w:ind w:firstLine="709"/>
        <w:jc w:val="both"/>
      </w:pP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Конечным результатом предоставления государственной услуги является:</w:t>
      </w:r>
    </w:p>
    <w:p w:rsidR="00D01C10" w:rsidRDefault="00076827" w:rsidP="009B23BC">
      <w:pPr>
        <w:pStyle w:val="ConsPlusNormal"/>
        <w:ind w:firstLine="540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а) </w:t>
      </w:r>
      <w:r w:rsidR="009B23BC" w:rsidRPr="00385344">
        <w:rPr>
          <w:sz w:val="28"/>
          <w:szCs w:val="28"/>
        </w:rPr>
        <w:t xml:space="preserve">принятие решения о назначении и выплате опекуну </w:t>
      </w:r>
      <w:r w:rsidR="007407D1" w:rsidRPr="00385344">
        <w:rPr>
          <w:sz w:val="28"/>
          <w:szCs w:val="28"/>
        </w:rPr>
        <w:t>(</w:t>
      </w:r>
      <w:r w:rsidR="009B23BC" w:rsidRPr="00385344">
        <w:rPr>
          <w:sz w:val="28"/>
          <w:szCs w:val="28"/>
        </w:rPr>
        <w:t>попечителю</w:t>
      </w:r>
      <w:r w:rsidR="007407D1" w:rsidRPr="00385344">
        <w:rPr>
          <w:sz w:val="28"/>
          <w:szCs w:val="28"/>
        </w:rPr>
        <w:t>), приемному родителю (патронатному воспитателю)</w:t>
      </w:r>
      <w:r w:rsidR="009B23BC" w:rsidRPr="00385344">
        <w:rPr>
          <w:sz w:val="28"/>
          <w:szCs w:val="28"/>
        </w:rPr>
        <w:t xml:space="preserve"> денежных средств на содержание ребенка, находящегося под опекой или попечительством,</w:t>
      </w:r>
      <w:r w:rsidR="003834B2" w:rsidRPr="00385344">
        <w:rPr>
          <w:sz w:val="28"/>
          <w:szCs w:val="28"/>
        </w:rPr>
        <w:t xml:space="preserve"> </w:t>
      </w:r>
      <w:r w:rsidR="009B23BC" w:rsidRPr="00385344">
        <w:rPr>
          <w:sz w:val="28"/>
          <w:szCs w:val="28"/>
        </w:rPr>
        <w:t xml:space="preserve">с направлением (вручением) заявителю </w:t>
      </w:r>
      <w:r w:rsidR="00D01C10">
        <w:rPr>
          <w:sz w:val="28"/>
          <w:szCs w:val="28"/>
        </w:rPr>
        <w:t xml:space="preserve">постановления администрации Котовского муниципального района Волгоградской области </w:t>
      </w:r>
    </w:p>
    <w:p w:rsidR="009B23BC" w:rsidRDefault="00076827" w:rsidP="009B23BC">
      <w:pPr>
        <w:pStyle w:val="ConsPlusNormal"/>
        <w:ind w:firstLine="540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б) </w:t>
      </w:r>
      <w:r w:rsidR="009B23BC" w:rsidRPr="00385344">
        <w:rPr>
          <w:sz w:val="28"/>
          <w:szCs w:val="28"/>
        </w:rPr>
        <w:t xml:space="preserve">принятие решения об отказе в назначении и выплате </w:t>
      </w:r>
      <w:r w:rsidR="007407D1" w:rsidRPr="00385344">
        <w:rPr>
          <w:sz w:val="28"/>
          <w:szCs w:val="28"/>
        </w:rPr>
        <w:t>опекуну (попечителю), приемному родителю (патронатному воспитателю)</w:t>
      </w:r>
      <w:r w:rsidR="009B23BC" w:rsidRPr="00385344">
        <w:rPr>
          <w:sz w:val="28"/>
          <w:szCs w:val="28"/>
        </w:rPr>
        <w:t xml:space="preserve"> денежных средств на содержание ребенка, находящегося под опекой</w:t>
      </w:r>
      <w:r w:rsidR="003834B2" w:rsidRPr="00385344">
        <w:rPr>
          <w:sz w:val="28"/>
          <w:szCs w:val="28"/>
        </w:rPr>
        <w:t xml:space="preserve"> </w:t>
      </w:r>
      <w:r w:rsidR="009B23BC" w:rsidRPr="00385344">
        <w:rPr>
          <w:sz w:val="28"/>
          <w:szCs w:val="28"/>
        </w:rPr>
        <w:t>или попечительством, с направлением (вручением) заявителю письменного уведомления об отказе с указанием причин отказа.</w:t>
      </w:r>
    </w:p>
    <w:p w:rsidR="00D01C10" w:rsidRPr="00385344" w:rsidRDefault="00D01C10" w:rsidP="009B23BC">
      <w:pPr>
        <w:pStyle w:val="ConsPlusNormal"/>
        <w:ind w:firstLine="540"/>
        <w:jc w:val="both"/>
        <w:rPr>
          <w:sz w:val="28"/>
          <w:szCs w:val="28"/>
        </w:rPr>
      </w:pPr>
    </w:p>
    <w:p w:rsidR="00076827" w:rsidRPr="00385344" w:rsidRDefault="00076827" w:rsidP="00F86082">
      <w:pPr>
        <w:ind w:firstLine="709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2.4. Срок предоставления государственной услуги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2.4.1. Срок предоставления государственной услуги составляет </w:t>
      </w:r>
      <w:r w:rsidR="00BC02FD" w:rsidRPr="00385344">
        <w:rPr>
          <w:sz w:val="28"/>
          <w:szCs w:val="28"/>
        </w:rPr>
        <w:t>15</w:t>
      </w:r>
      <w:r w:rsidRPr="00385344">
        <w:rPr>
          <w:sz w:val="28"/>
          <w:szCs w:val="28"/>
        </w:rPr>
        <w:t xml:space="preserve"> дней с момента поступления заявления и прилагаемых к нему документов в уполномоченный орган.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076827" w:rsidRPr="00385344" w:rsidRDefault="00076827" w:rsidP="00F86082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 xml:space="preserve">При подаче заявления и прилагаемых к нему документов через МФЦ, </w:t>
      </w:r>
      <w:r w:rsidR="00EB6B37" w:rsidRPr="00385344">
        <w:rPr>
          <w:sz w:val="28"/>
          <w:szCs w:val="28"/>
        </w:rPr>
        <w:t>специалист МФЦ</w:t>
      </w:r>
      <w:r w:rsidRPr="00385344">
        <w:rPr>
          <w:sz w:val="28"/>
          <w:szCs w:val="28"/>
        </w:rPr>
        <w:t xml:space="preserve"> передает в уполномоченный орган заявление </w:t>
      </w:r>
      <w:r w:rsidR="00F86082" w:rsidRPr="00385344">
        <w:rPr>
          <w:sz w:val="28"/>
          <w:szCs w:val="28"/>
        </w:rPr>
        <w:t xml:space="preserve">и </w:t>
      </w:r>
      <w:r w:rsidRPr="00385344">
        <w:rPr>
          <w:sz w:val="28"/>
          <w:szCs w:val="28"/>
        </w:rPr>
        <w:t>прилагаемые к нему документы в течение 1 рабочего дня со дня их получения от заявителя.</w:t>
      </w:r>
    </w:p>
    <w:p w:rsidR="00076827" w:rsidRPr="00385344" w:rsidRDefault="00076827" w:rsidP="00F86082">
      <w:pPr>
        <w:jc w:val="both"/>
      </w:pPr>
    </w:p>
    <w:p w:rsidR="00076827" w:rsidRPr="0038534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2.5. Перечень нормативных правовых актов, регулирующих</w:t>
      </w:r>
    </w:p>
    <w:p w:rsidR="00076827" w:rsidRPr="0038534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предоставление государственной услуги</w:t>
      </w:r>
    </w:p>
    <w:p w:rsidR="00076827" w:rsidRPr="0038534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Конституцией Российской Федерации ("Российская газета", 21 января </w:t>
      </w:r>
      <w:smartTag w:uri="urn:schemas-microsoft-com:office:smarttags" w:element="metricconverter">
        <w:smartTagPr>
          <w:attr w:name="ProductID" w:val="2009 г"/>
        </w:smartTagPr>
        <w:r w:rsidRPr="00385344">
          <w:rPr>
            <w:sz w:val="28"/>
            <w:szCs w:val="28"/>
          </w:rPr>
          <w:t>2009 г</w:t>
        </w:r>
      </w:smartTag>
      <w:r w:rsidRPr="00385344">
        <w:rPr>
          <w:sz w:val="28"/>
          <w:szCs w:val="28"/>
        </w:rPr>
        <w:t>., № 7);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Гражданским кодексом Российской Федерации (часть первая) ("Собрание законодательства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Pr="00385344">
          <w:rPr>
            <w:sz w:val="28"/>
            <w:szCs w:val="28"/>
          </w:rPr>
          <w:t>1994 г</w:t>
        </w:r>
      </w:smartTag>
      <w:r w:rsidRPr="00385344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Pr="00385344">
          <w:rPr>
            <w:sz w:val="28"/>
            <w:szCs w:val="28"/>
          </w:rPr>
          <w:t>1994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Семейным кодексом Российской Федерации ("Собрание законодательства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Pr="00385344">
          <w:rPr>
            <w:sz w:val="28"/>
            <w:szCs w:val="28"/>
          </w:rPr>
          <w:t>1996 г</w:t>
        </w:r>
      </w:smartTag>
      <w:r w:rsidRPr="00385344">
        <w:rPr>
          <w:sz w:val="28"/>
          <w:szCs w:val="28"/>
        </w:rPr>
        <w:t xml:space="preserve">., № 1, ст. 16; "Российская газета", № 17, 27 января </w:t>
      </w:r>
      <w:smartTag w:uri="urn:schemas-microsoft-com:office:smarttags" w:element="metricconverter">
        <w:smartTagPr>
          <w:attr w:name="ProductID" w:val="1996 г"/>
        </w:smartTagPr>
        <w:r w:rsidRPr="00385344">
          <w:rPr>
            <w:sz w:val="28"/>
            <w:szCs w:val="28"/>
          </w:rPr>
          <w:t>1996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Pr="00385344">
          <w:rPr>
            <w:sz w:val="28"/>
            <w:szCs w:val="28"/>
          </w:rPr>
          <w:t>1997 г</w:t>
        </w:r>
      </w:smartTag>
      <w:r w:rsidRPr="00385344">
        <w:rPr>
          <w:sz w:val="28"/>
          <w:szCs w:val="28"/>
        </w:rPr>
        <w:t xml:space="preserve">. № 143-ФЗ "Об актах гражданского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Pr="00385344">
          <w:rPr>
            <w:sz w:val="28"/>
            <w:szCs w:val="28"/>
          </w:rPr>
          <w:t>1997 г</w:t>
        </w:r>
      </w:smartTag>
      <w:r w:rsidRPr="00385344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Pr="00385344">
          <w:rPr>
            <w:sz w:val="28"/>
            <w:szCs w:val="28"/>
          </w:rPr>
          <w:t>1997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385344">
          <w:rPr>
            <w:sz w:val="28"/>
            <w:szCs w:val="28"/>
          </w:rPr>
          <w:t>2006 г</w:t>
        </w:r>
      </w:smartTag>
      <w:r w:rsidRPr="00385344">
        <w:rPr>
          <w:sz w:val="28"/>
          <w:szCs w:val="28"/>
        </w:rPr>
        <w:t xml:space="preserve">. № 149-ФЗ "Об информации, информационных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Pr="00385344">
          <w:rPr>
            <w:sz w:val="28"/>
            <w:szCs w:val="28"/>
          </w:rPr>
          <w:t>2006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Pr="00385344">
          <w:rPr>
            <w:sz w:val="28"/>
            <w:szCs w:val="28"/>
          </w:rPr>
          <w:t>2008 г</w:t>
        </w:r>
      </w:smartTag>
      <w:r w:rsidRPr="00385344">
        <w:rPr>
          <w:sz w:val="28"/>
          <w:szCs w:val="28"/>
        </w:rPr>
        <w:t xml:space="preserve">. № 48-ФЗ "Об опеке и попечительстве"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Pr="00385344">
          <w:rPr>
            <w:sz w:val="28"/>
            <w:szCs w:val="28"/>
          </w:rPr>
          <w:t>2008 г</w:t>
        </w:r>
      </w:smartTag>
      <w:r w:rsidRPr="00385344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Pr="00385344">
          <w:rPr>
            <w:sz w:val="28"/>
            <w:szCs w:val="28"/>
          </w:rPr>
          <w:t>2008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385344">
          <w:rPr>
            <w:sz w:val="28"/>
            <w:szCs w:val="28"/>
          </w:rPr>
          <w:t>2010 г</w:t>
        </w:r>
      </w:smartTag>
      <w:r w:rsidRPr="00385344">
        <w:rPr>
          <w:sz w:val="28"/>
          <w:szCs w:val="28"/>
        </w:rPr>
        <w:t xml:space="preserve">. № 210-ФЗ "Об организации предоставления государственных и муниципальных услуг" ("Собрание законодательства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Pr="00385344">
          <w:rPr>
            <w:sz w:val="28"/>
            <w:szCs w:val="28"/>
          </w:rPr>
          <w:t>2010 г</w:t>
        </w:r>
      </w:smartTag>
      <w:r w:rsidRPr="00385344">
        <w:rPr>
          <w:sz w:val="28"/>
          <w:szCs w:val="28"/>
        </w:rPr>
        <w:t xml:space="preserve">., № 31, ст. 4179; "Российская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Pr="00385344">
          <w:rPr>
            <w:sz w:val="28"/>
            <w:szCs w:val="28"/>
          </w:rPr>
          <w:t>2010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385344">
          <w:rPr>
            <w:sz w:val="28"/>
            <w:szCs w:val="28"/>
          </w:rPr>
          <w:t>2011 г</w:t>
        </w:r>
      </w:smartTag>
      <w:r w:rsidRPr="00385344">
        <w:rPr>
          <w:sz w:val="28"/>
          <w:szCs w:val="28"/>
        </w:rPr>
        <w:t xml:space="preserve">. № 63-ФЗ "Об электронной подписи"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Pr="00385344">
          <w:rPr>
            <w:sz w:val="28"/>
            <w:szCs w:val="28"/>
          </w:rPr>
          <w:t>2011 г</w:t>
        </w:r>
      </w:smartTag>
      <w:r w:rsidRPr="00385344">
        <w:rPr>
          <w:sz w:val="28"/>
          <w:szCs w:val="28"/>
        </w:rPr>
        <w:t xml:space="preserve">., "Российская газета", № 75, 08 апреля </w:t>
      </w:r>
      <w:smartTag w:uri="urn:schemas-microsoft-com:office:smarttags" w:element="metricconverter">
        <w:smartTagPr>
          <w:attr w:name="ProductID" w:val="2011 г"/>
        </w:smartTagPr>
        <w:r w:rsidRPr="00385344">
          <w:rPr>
            <w:sz w:val="28"/>
            <w:szCs w:val="28"/>
          </w:rPr>
          <w:t>2011 г</w:t>
        </w:r>
      </w:smartTag>
      <w:r w:rsidRPr="00385344">
        <w:rPr>
          <w:sz w:val="28"/>
          <w:szCs w:val="28"/>
        </w:rPr>
        <w:t xml:space="preserve">., "Собрание законодательства Российской Федерации", 11 апреля </w:t>
      </w:r>
      <w:smartTag w:uri="urn:schemas-microsoft-com:office:smarttags" w:element="metricconverter">
        <w:smartTagPr>
          <w:attr w:name="ProductID" w:val="2011 г"/>
        </w:smartTagPr>
        <w:r w:rsidRPr="00385344">
          <w:rPr>
            <w:sz w:val="28"/>
            <w:szCs w:val="28"/>
          </w:rPr>
          <w:t>2011 г</w:t>
        </w:r>
      </w:smartTag>
      <w:r w:rsidRPr="00385344">
        <w:rPr>
          <w:sz w:val="28"/>
          <w:szCs w:val="28"/>
        </w:rPr>
        <w:t>., № 15, ст. 2036);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постановлением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385344">
          <w:rPr>
            <w:sz w:val="28"/>
            <w:szCs w:val="28"/>
          </w:rPr>
          <w:t>2009 г</w:t>
        </w:r>
      </w:smartTag>
      <w:r w:rsidRPr="00385344">
        <w:rPr>
          <w:sz w:val="28"/>
          <w:szCs w:val="28"/>
        </w:rPr>
        <w:t xml:space="preserve">. № 423 "Об отдельных вопросах осуществления опеки и попечительства в отношении несовершеннолетних граждан" ("Собрание законодательства Российской Федерации", 25 мая </w:t>
      </w:r>
      <w:smartTag w:uri="urn:schemas-microsoft-com:office:smarttags" w:element="metricconverter">
        <w:smartTagPr>
          <w:attr w:name="ProductID" w:val="2009 г"/>
        </w:smartTagPr>
        <w:r w:rsidRPr="00385344">
          <w:rPr>
            <w:sz w:val="28"/>
            <w:szCs w:val="28"/>
          </w:rPr>
          <w:t>2009 г</w:t>
        </w:r>
      </w:smartTag>
      <w:r w:rsidRPr="00385344">
        <w:rPr>
          <w:sz w:val="28"/>
          <w:szCs w:val="28"/>
        </w:rPr>
        <w:t xml:space="preserve">., № 21, ст. 2572; "Российская газета", № 94, 27 мая </w:t>
      </w:r>
      <w:smartTag w:uri="urn:schemas-microsoft-com:office:smarttags" w:element="metricconverter">
        <w:smartTagPr>
          <w:attr w:name="ProductID" w:val="2009 г"/>
        </w:smartTagPr>
        <w:r w:rsidRPr="00385344">
          <w:rPr>
            <w:sz w:val="28"/>
            <w:szCs w:val="28"/>
          </w:rPr>
          <w:t>2009 г</w:t>
        </w:r>
      </w:smartTag>
      <w:r w:rsidRPr="00385344">
        <w:rPr>
          <w:sz w:val="28"/>
          <w:szCs w:val="28"/>
        </w:rPr>
        <w:t>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385344">
          <w:rPr>
            <w:sz w:val="28"/>
            <w:szCs w:val="28"/>
          </w:rPr>
          <w:t>2011 г</w:t>
        </w:r>
      </w:smartTag>
      <w:r w:rsidRPr="00385344">
        <w:rPr>
          <w:sz w:val="28"/>
          <w:szCs w:val="28"/>
        </w:rPr>
        <w:t>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30.05.2011, № 22, ст. 3169);</w:t>
      </w:r>
    </w:p>
    <w:p w:rsidR="007F1300" w:rsidRPr="00385344" w:rsidRDefault="007F1300" w:rsidP="007F1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 xml:space="preserve">.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 xml:space="preserve">., "Собрание законодательства Российской Федерации", 02 июля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>., № 27, ст. 3744.);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 xml:space="preserve">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>., № 200);</w:t>
      </w:r>
    </w:p>
    <w:p w:rsidR="007F1300" w:rsidRPr="00385344" w:rsidRDefault="007F1300" w:rsidP="007F130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Pr="00385344">
          <w:rPr>
            <w:sz w:val="28"/>
            <w:szCs w:val="28"/>
          </w:rPr>
          <w:t>2016 г</w:t>
        </w:r>
      </w:smartTag>
      <w:r w:rsidRPr="00385344">
        <w:rPr>
          <w:sz w:val="28"/>
          <w:szCs w:val="28"/>
        </w:rPr>
        <w:t xml:space="preserve">. № 236 "О требованиях к предоставлению в электронной форме государственных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Pr="00385344">
          <w:rPr>
            <w:sz w:val="28"/>
            <w:szCs w:val="28"/>
          </w:rPr>
          <w:t>2016 г</w:t>
        </w:r>
      </w:smartTag>
      <w:r w:rsidRPr="00385344">
        <w:rPr>
          <w:sz w:val="28"/>
          <w:szCs w:val="28"/>
        </w:rPr>
        <w:t>.);</w:t>
      </w:r>
    </w:p>
    <w:p w:rsidR="00D24167" w:rsidRPr="00385344" w:rsidRDefault="00D24167" w:rsidP="00D24167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приказом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Pr="00385344">
          <w:rPr>
            <w:sz w:val="28"/>
            <w:szCs w:val="28"/>
          </w:rPr>
          <w:t>2015 г</w:t>
        </w:r>
      </w:smartTag>
      <w:r w:rsidRPr="00385344">
        <w:rPr>
          <w:sz w:val="28"/>
          <w:szCs w:val="28"/>
        </w:rPr>
        <w:t xml:space="preserve">. № 386н "Об утверждении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</w:t>
      </w:r>
      <w:smartTag w:uri="urn:schemas-microsoft-com:office:smarttags" w:element="metricconverter">
        <w:smartTagPr>
          <w:attr w:name="ProductID" w:val="2015 г"/>
        </w:smartTagPr>
        <w:r w:rsidRPr="00385344">
          <w:rPr>
            <w:sz w:val="28"/>
            <w:szCs w:val="28"/>
          </w:rPr>
          <w:t>2015 г</w:t>
        </w:r>
      </w:smartTag>
      <w:r w:rsidRPr="00385344">
        <w:rPr>
          <w:sz w:val="28"/>
          <w:szCs w:val="28"/>
        </w:rPr>
        <w:t>.);</w:t>
      </w:r>
    </w:p>
    <w:p w:rsidR="00D24167" w:rsidRPr="00385344" w:rsidRDefault="00D24167" w:rsidP="00D24167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Законом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Pr="00385344">
          <w:rPr>
            <w:sz w:val="28"/>
            <w:szCs w:val="28"/>
          </w:rPr>
          <w:t>2007 г</w:t>
        </w:r>
      </w:smartTag>
      <w:r w:rsidRPr="00385344">
        <w:rPr>
          <w:sz w:val="28"/>
          <w:szCs w:val="28"/>
        </w:rPr>
        <w:t>. №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385344">
        <w:rPr>
          <w:sz w:val="28"/>
          <w:szCs w:val="28"/>
        </w:rPr>
        <w:t>Волгоградская</w:t>
      </w:r>
      <w:proofErr w:type="gramEnd"/>
      <w:r w:rsidRPr="00385344">
        <w:rPr>
          <w:sz w:val="28"/>
          <w:szCs w:val="28"/>
        </w:rPr>
        <w:t xml:space="preserve">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Pr="00385344">
          <w:rPr>
            <w:sz w:val="28"/>
            <w:szCs w:val="28"/>
          </w:rPr>
          <w:t>2007 г</w:t>
        </w:r>
      </w:smartTag>
      <w:r w:rsidRPr="00385344">
        <w:rPr>
          <w:sz w:val="28"/>
          <w:szCs w:val="28"/>
        </w:rPr>
        <w:t>.);</w:t>
      </w:r>
    </w:p>
    <w:p w:rsidR="00D24167" w:rsidRPr="00385344" w:rsidRDefault="007261F8" w:rsidP="00D24167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Законом </w:t>
      </w:r>
      <w:r w:rsidR="00D24167" w:rsidRPr="00385344">
        <w:rPr>
          <w:sz w:val="28"/>
          <w:szCs w:val="28"/>
        </w:rPr>
        <w:t xml:space="preserve">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D24167" w:rsidRPr="00385344">
          <w:rPr>
            <w:sz w:val="28"/>
            <w:szCs w:val="28"/>
          </w:rPr>
          <w:t>2007 г</w:t>
        </w:r>
      </w:smartTag>
      <w:r w:rsidR="00D24167" w:rsidRPr="00385344">
        <w:rPr>
          <w:sz w:val="28"/>
          <w:szCs w:val="28"/>
        </w:rPr>
        <w:t>. № 1558-ОД "Об органах опеки и попечительства" ("</w:t>
      </w:r>
      <w:proofErr w:type="gramStart"/>
      <w:r w:rsidR="00D24167" w:rsidRPr="00385344">
        <w:rPr>
          <w:sz w:val="28"/>
          <w:szCs w:val="28"/>
        </w:rPr>
        <w:t>Волгоградская</w:t>
      </w:r>
      <w:proofErr w:type="gramEnd"/>
      <w:r w:rsidR="00D24167" w:rsidRPr="00385344">
        <w:rPr>
          <w:sz w:val="28"/>
          <w:szCs w:val="28"/>
        </w:rPr>
        <w:t xml:space="preserve"> правда", № 224, 28 ноября </w:t>
      </w:r>
      <w:smartTag w:uri="urn:schemas-microsoft-com:office:smarttags" w:element="metricconverter">
        <w:smartTagPr>
          <w:attr w:name="ProductID" w:val="2007 г"/>
        </w:smartTagPr>
        <w:r w:rsidR="00D24167" w:rsidRPr="00385344">
          <w:rPr>
            <w:sz w:val="28"/>
            <w:szCs w:val="28"/>
          </w:rPr>
          <w:t>2007 г</w:t>
        </w:r>
      </w:smartTag>
      <w:r w:rsidR="00D24167" w:rsidRPr="00385344">
        <w:rPr>
          <w:sz w:val="28"/>
          <w:szCs w:val="28"/>
        </w:rPr>
        <w:t>.);</w:t>
      </w:r>
    </w:p>
    <w:p w:rsidR="00AD46E4" w:rsidRPr="00385344" w:rsidRDefault="007261F8" w:rsidP="002C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Законом </w:t>
      </w:r>
      <w:r w:rsidR="00AD46E4" w:rsidRPr="00385344">
        <w:rPr>
          <w:sz w:val="28"/>
          <w:szCs w:val="28"/>
        </w:rPr>
        <w:t>Волгоградской области от 20</w:t>
      </w:r>
      <w:r w:rsidR="00812356" w:rsidRPr="00385344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07 г"/>
        </w:smartTagPr>
        <w:r w:rsidR="00AD46E4" w:rsidRPr="00385344">
          <w:rPr>
            <w:sz w:val="28"/>
            <w:szCs w:val="28"/>
          </w:rPr>
          <w:t>2007</w:t>
        </w:r>
        <w:r w:rsidR="00812356" w:rsidRPr="00385344">
          <w:rPr>
            <w:sz w:val="28"/>
            <w:szCs w:val="28"/>
          </w:rPr>
          <w:t xml:space="preserve"> г</w:t>
        </w:r>
      </w:smartTag>
      <w:r w:rsidR="00812356" w:rsidRPr="00385344">
        <w:rPr>
          <w:sz w:val="28"/>
          <w:szCs w:val="28"/>
        </w:rPr>
        <w:t>.</w:t>
      </w:r>
      <w:r w:rsidR="00AD46E4" w:rsidRPr="00385344">
        <w:rPr>
          <w:sz w:val="28"/>
          <w:szCs w:val="28"/>
        </w:rPr>
        <w:t xml:space="preserve"> </w:t>
      </w:r>
      <w:r w:rsidR="00EF5A66" w:rsidRPr="00385344">
        <w:rPr>
          <w:sz w:val="28"/>
          <w:szCs w:val="28"/>
        </w:rPr>
        <w:t>№</w:t>
      </w:r>
      <w:r w:rsidR="00AD46E4" w:rsidRPr="00385344">
        <w:rPr>
          <w:sz w:val="28"/>
          <w:szCs w:val="28"/>
        </w:rPr>
        <w:t xml:space="preserve"> 1450-ОД</w:t>
      </w:r>
      <w:r w:rsidR="00B825B8" w:rsidRPr="00385344">
        <w:rPr>
          <w:sz w:val="28"/>
          <w:szCs w:val="28"/>
        </w:rPr>
        <w:t xml:space="preserve"> </w:t>
      </w:r>
      <w:r w:rsidR="00AD46E4" w:rsidRPr="00385344">
        <w:rPr>
          <w:sz w:val="28"/>
          <w:szCs w:val="28"/>
        </w:rPr>
        <w:t>"О размере и порядке выплаты денежных средств на содержание ребенка, находящегося под опекой (попечительством) или переданного в приемную семью"</w:t>
      </w:r>
      <w:r w:rsidR="00812356" w:rsidRPr="00385344">
        <w:rPr>
          <w:sz w:val="28"/>
          <w:szCs w:val="28"/>
        </w:rPr>
        <w:t xml:space="preserve"> ("</w:t>
      </w:r>
      <w:proofErr w:type="gramStart"/>
      <w:r w:rsidR="00812356" w:rsidRPr="00385344">
        <w:rPr>
          <w:sz w:val="28"/>
          <w:szCs w:val="28"/>
        </w:rPr>
        <w:t>Волгоградская</w:t>
      </w:r>
      <w:proofErr w:type="gramEnd"/>
      <w:r w:rsidR="00812356" w:rsidRPr="00385344">
        <w:rPr>
          <w:sz w:val="28"/>
          <w:szCs w:val="28"/>
        </w:rPr>
        <w:t xml:space="preserve"> правда", №</w:t>
      </w:r>
      <w:r w:rsidR="00822C2F" w:rsidRPr="00385344">
        <w:rPr>
          <w:sz w:val="28"/>
          <w:szCs w:val="28"/>
        </w:rPr>
        <w:t xml:space="preserve"> 75, 25</w:t>
      </w:r>
      <w:r w:rsidR="002D5BF6" w:rsidRPr="00385344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07 г"/>
        </w:smartTagPr>
        <w:r w:rsidR="00822C2F" w:rsidRPr="00385344">
          <w:rPr>
            <w:sz w:val="28"/>
            <w:szCs w:val="28"/>
          </w:rPr>
          <w:t>2007</w:t>
        </w:r>
        <w:r w:rsidR="002D5BF6" w:rsidRPr="00385344">
          <w:rPr>
            <w:sz w:val="28"/>
            <w:szCs w:val="28"/>
          </w:rPr>
          <w:t xml:space="preserve"> г</w:t>
        </w:r>
      </w:smartTag>
      <w:r w:rsidR="002D5BF6" w:rsidRPr="00385344">
        <w:rPr>
          <w:sz w:val="28"/>
          <w:szCs w:val="28"/>
        </w:rPr>
        <w:t>.</w:t>
      </w:r>
      <w:r w:rsidR="00822C2F" w:rsidRPr="00385344">
        <w:rPr>
          <w:sz w:val="28"/>
          <w:szCs w:val="28"/>
        </w:rPr>
        <w:t>)</w:t>
      </w:r>
      <w:r w:rsidR="00AD46E4" w:rsidRPr="00385344">
        <w:rPr>
          <w:sz w:val="28"/>
          <w:szCs w:val="28"/>
        </w:rPr>
        <w:t>;</w:t>
      </w:r>
    </w:p>
    <w:p w:rsidR="007C3488" w:rsidRPr="00385344" w:rsidRDefault="007261F8" w:rsidP="002C2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Законом </w:t>
      </w:r>
      <w:r w:rsidR="00EF5A66" w:rsidRPr="00385344">
        <w:rPr>
          <w:sz w:val="28"/>
          <w:szCs w:val="28"/>
        </w:rPr>
        <w:t>Волгоградской области от 30</w:t>
      </w:r>
      <w:r w:rsidR="002D5BF6" w:rsidRPr="00385344">
        <w:rPr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0 г"/>
        </w:smartTagPr>
        <w:r w:rsidR="00EF5A66" w:rsidRPr="00385344">
          <w:rPr>
            <w:sz w:val="28"/>
            <w:szCs w:val="28"/>
          </w:rPr>
          <w:t>2010</w:t>
        </w:r>
        <w:r w:rsidR="002D5BF6" w:rsidRPr="00385344">
          <w:rPr>
            <w:sz w:val="28"/>
            <w:szCs w:val="28"/>
          </w:rPr>
          <w:t xml:space="preserve"> г</w:t>
        </w:r>
      </w:smartTag>
      <w:r w:rsidR="002D5BF6" w:rsidRPr="00385344">
        <w:rPr>
          <w:sz w:val="28"/>
          <w:szCs w:val="28"/>
        </w:rPr>
        <w:t>.</w:t>
      </w:r>
      <w:r w:rsidR="00EF5A66" w:rsidRPr="00385344">
        <w:rPr>
          <w:sz w:val="28"/>
          <w:szCs w:val="28"/>
        </w:rPr>
        <w:t xml:space="preserve"> № 2020-ОД</w:t>
      </w:r>
      <w:r w:rsidR="00B825B8" w:rsidRPr="00385344">
        <w:rPr>
          <w:sz w:val="28"/>
          <w:szCs w:val="28"/>
        </w:rPr>
        <w:t xml:space="preserve"> </w:t>
      </w:r>
      <w:r w:rsidR="00EF5A66" w:rsidRPr="00385344">
        <w:rPr>
          <w:sz w:val="28"/>
          <w:szCs w:val="28"/>
        </w:rPr>
        <w:t>"О патронатном воспитании в Волгоградской области"</w:t>
      </w:r>
      <w:r w:rsidR="007C3488" w:rsidRPr="00385344">
        <w:rPr>
          <w:sz w:val="28"/>
          <w:szCs w:val="28"/>
        </w:rPr>
        <w:t xml:space="preserve"> ("</w:t>
      </w:r>
      <w:proofErr w:type="gramStart"/>
      <w:r w:rsidR="007C3488" w:rsidRPr="00385344">
        <w:rPr>
          <w:sz w:val="28"/>
          <w:szCs w:val="28"/>
        </w:rPr>
        <w:t>Волгоградская</w:t>
      </w:r>
      <w:proofErr w:type="gramEnd"/>
      <w:r w:rsidR="007C3488" w:rsidRPr="00385344">
        <w:rPr>
          <w:sz w:val="28"/>
          <w:szCs w:val="28"/>
        </w:rPr>
        <w:t xml:space="preserve"> правда", </w:t>
      </w:r>
      <w:r w:rsidR="002D5BF6" w:rsidRPr="00385344">
        <w:rPr>
          <w:sz w:val="28"/>
          <w:szCs w:val="28"/>
        </w:rPr>
        <w:t>№</w:t>
      </w:r>
      <w:r w:rsidR="007C3488" w:rsidRPr="00385344">
        <w:rPr>
          <w:sz w:val="28"/>
          <w:szCs w:val="28"/>
        </w:rPr>
        <w:t xml:space="preserve"> 61, 07</w:t>
      </w:r>
      <w:r w:rsidR="002D5BF6" w:rsidRPr="00385344"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10 г"/>
        </w:smartTagPr>
        <w:r w:rsidR="007C3488" w:rsidRPr="00385344">
          <w:rPr>
            <w:sz w:val="28"/>
            <w:szCs w:val="28"/>
          </w:rPr>
          <w:t>2010</w:t>
        </w:r>
        <w:r w:rsidR="002D5BF6" w:rsidRPr="00385344">
          <w:rPr>
            <w:sz w:val="28"/>
            <w:szCs w:val="28"/>
          </w:rPr>
          <w:t xml:space="preserve"> г</w:t>
        </w:r>
      </w:smartTag>
      <w:r w:rsidR="002D5BF6" w:rsidRPr="00385344">
        <w:rPr>
          <w:sz w:val="28"/>
          <w:szCs w:val="28"/>
        </w:rPr>
        <w:t>.</w:t>
      </w:r>
      <w:r w:rsidR="007C3488" w:rsidRPr="00385344">
        <w:rPr>
          <w:sz w:val="28"/>
          <w:szCs w:val="28"/>
        </w:rPr>
        <w:t>);</w:t>
      </w:r>
    </w:p>
    <w:p w:rsidR="00C209D6" w:rsidRPr="00385344" w:rsidRDefault="007261F8" w:rsidP="00A15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Законом </w:t>
      </w:r>
      <w:r w:rsidR="00C209D6" w:rsidRPr="00385344">
        <w:rPr>
          <w:sz w:val="28"/>
          <w:szCs w:val="28"/>
        </w:rPr>
        <w:t>Волгоградской области от 31</w:t>
      </w:r>
      <w:r w:rsidR="002D5BF6" w:rsidRPr="00385344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="00C209D6" w:rsidRPr="00385344">
          <w:rPr>
            <w:sz w:val="28"/>
            <w:szCs w:val="28"/>
          </w:rPr>
          <w:t>2015</w:t>
        </w:r>
        <w:r w:rsidR="002D5BF6" w:rsidRPr="00385344">
          <w:rPr>
            <w:sz w:val="28"/>
            <w:szCs w:val="28"/>
          </w:rPr>
          <w:t xml:space="preserve"> г</w:t>
        </w:r>
      </w:smartTag>
      <w:r w:rsidR="002D5BF6" w:rsidRPr="00385344">
        <w:rPr>
          <w:sz w:val="28"/>
          <w:szCs w:val="28"/>
        </w:rPr>
        <w:t>.</w:t>
      </w:r>
      <w:r w:rsidR="00C209D6" w:rsidRPr="00385344">
        <w:rPr>
          <w:sz w:val="28"/>
          <w:szCs w:val="28"/>
        </w:rPr>
        <w:t xml:space="preserve"> № 246-ОД "Социальный кодекс Волгоградской области" (</w:t>
      </w:r>
      <w:r w:rsidR="00A15B4A" w:rsidRPr="00385344">
        <w:rPr>
          <w:sz w:val="28"/>
          <w:szCs w:val="28"/>
        </w:rPr>
        <w:t>Официальный интернет-портал правовой информации http://www.pravo.gov.ru, 04</w:t>
      </w:r>
      <w:r w:rsidR="002D5BF6" w:rsidRPr="00385344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 w:rsidR="00A15B4A" w:rsidRPr="00385344">
          <w:rPr>
            <w:sz w:val="28"/>
            <w:szCs w:val="28"/>
          </w:rPr>
          <w:t>2016</w:t>
        </w:r>
        <w:r w:rsidR="002D5BF6" w:rsidRPr="00385344">
          <w:rPr>
            <w:sz w:val="28"/>
            <w:szCs w:val="28"/>
          </w:rPr>
          <w:t xml:space="preserve"> г</w:t>
        </w:r>
      </w:smartTag>
      <w:r w:rsidR="002D5BF6" w:rsidRPr="00385344">
        <w:rPr>
          <w:sz w:val="28"/>
          <w:szCs w:val="28"/>
        </w:rPr>
        <w:t>.</w:t>
      </w:r>
      <w:r w:rsidR="00A15B4A" w:rsidRPr="00385344">
        <w:rPr>
          <w:sz w:val="28"/>
          <w:szCs w:val="28"/>
        </w:rPr>
        <w:t>, "</w:t>
      </w:r>
      <w:proofErr w:type="gramStart"/>
      <w:r w:rsidR="00A15B4A" w:rsidRPr="00385344">
        <w:rPr>
          <w:sz w:val="28"/>
          <w:szCs w:val="28"/>
        </w:rPr>
        <w:t>Волгоградская</w:t>
      </w:r>
      <w:proofErr w:type="gramEnd"/>
      <w:r w:rsidR="00A15B4A" w:rsidRPr="00385344">
        <w:rPr>
          <w:sz w:val="28"/>
          <w:szCs w:val="28"/>
        </w:rPr>
        <w:t xml:space="preserve"> правда", </w:t>
      </w:r>
      <w:r w:rsidR="002D5BF6" w:rsidRPr="00385344">
        <w:rPr>
          <w:sz w:val="28"/>
          <w:szCs w:val="28"/>
        </w:rPr>
        <w:t>№</w:t>
      </w:r>
      <w:r w:rsidR="00A15B4A" w:rsidRPr="00385344">
        <w:rPr>
          <w:sz w:val="28"/>
          <w:szCs w:val="28"/>
        </w:rPr>
        <w:t xml:space="preserve"> 6, 19</w:t>
      </w:r>
      <w:r w:rsidR="002D5BF6" w:rsidRPr="00385344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 w:rsidR="00A15B4A" w:rsidRPr="00385344">
          <w:rPr>
            <w:sz w:val="28"/>
            <w:szCs w:val="28"/>
          </w:rPr>
          <w:t>2016</w:t>
        </w:r>
        <w:r w:rsidR="002D5BF6" w:rsidRPr="00385344">
          <w:rPr>
            <w:sz w:val="28"/>
            <w:szCs w:val="28"/>
          </w:rPr>
          <w:t xml:space="preserve"> г</w:t>
        </w:r>
      </w:smartTag>
      <w:r w:rsidR="002D5BF6" w:rsidRPr="00385344">
        <w:rPr>
          <w:sz w:val="28"/>
          <w:szCs w:val="28"/>
        </w:rPr>
        <w:t>.</w:t>
      </w:r>
      <w:r w:rsidR="00C209D6" w:rsidRPr="00385344">
        <w:rPr>
          <w:sz w:val="28"/>
          <w:szCs w:val="28"/>
        </w:rPr>
        <w:t>);</w:t>
      </w:r>
    </w:p>
    <w:p w:rsidR="00AD15E9" w:rsidRPr="00385344" w:rsidRDefault="0029308E" w:rsidP="00AD15E9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постановлением </w:t>
      </w:r>
      <w:r w:rsidR="00AD15E9" w:rsidRPr="00385344">
        <w:rPr>
          <w:sz w:val="28"/>
          <w:szCs w:val="28"/>
        </w:rPr>
        <w:t xml:space="preserve">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="00AD15E9" w:rsidRPr="00385344">
          <w:rPr>
            <w:sz w:val="28"/>
            <w:szCs w:val="28"/>
          </w:rPr>
          <w:t>2011 г</w:t>
        </w:r>
      </w:smartTag>
      <w:r w:rsidR="00AD15E9" w:rsidRPr="00385344">
        <w:rPr>
          <w:sz w:val="28"/>
          <w:szCs w:val="28"/>
        </w:rPr>
        <w:t>. № 369-п "О разработке и утверждении административных регламентов предоставления государственных услуг" ("</w:t>
      </w:r>
      <w:proofErr w:type="gramStart"/>
      <w:r w:rsidR="00AD15E9" w:rsidRPr="00385344">
        <w:rPr>
          <w:sz w:val="28"/>
          <w:szCs w:val="28"/>
        </w:rPr>
        <w:t>Волгоградская</w:t>
      </w:r>
      <w:proofErr w:type="gramEnd"/>
      <w:r w:rsidR="00AD15E9" w:rsidRPr="00385344">
        <w:rPr>
          <w:sz w:val="28"/>
          <w:szCs w:val="28"/>
        </w:rPr>
        <w:t xml:space="preserve">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AD15E9" w:rsidRPr="00385344">
          <w:rPr>
            <w:sz w:val="28"/>
            <w:szCs w:val="28"/>
          </w:rPr>
          <w:t>2011 г</w:t>
        </w:r>
      </w:smartTag>
      <w:r w:rsidR="00AD15E9" w:rsidRPr="00385344">
        <w:rPr>
          <w:sz w:val="28"/>
          <w:szCs w:val="28"/>
        </w:rPr>
        <w:t>.);</w:t>
      </w:r>
    </w:p>
    <w:p w:rsidR="00A157B1" w:rsidRPr="00385344" w:rsidRDefault="00A157B1" w:rsidP="00A157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постановлением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Pr="00385344">
          <w:rPr>
            <w:sz w:val="28"/>
            <w:szCs w:val="28"/>
          </w:rPr>
          <w:t>2013 г</w:t>
        </w:r>
      </w:smartTag>
      <w:r w:rsidRPr="00385344">
        <w:rPr>
          <w:sz w:val="28"/>
          <w:szCs w:val="28"/>
        </w:rPr>
        <w:t xml:space="preserve">. № 77-п "О порядке формирования и ведения государственной информационной системы "Региональный реестр государственных и </w:t>
      </w:r>
      <w:r w:rsidRPr="00385344">
        <w:rPr>
          <w:sz w:val="28"/>
          <w:szCs w:val="28"/>
        </w:rPr>
        <w:lastRenderedPageBreak/>
        <w:t>муниципальных услуг (функций) Волгоградской области" ("</w:t>
      </w:r>
      <w:proofErr w:type="gramStart"/>
      <w:r w:rsidRPr="00385344">
        <w:rPr>
          <w:sz w:val="28"/>
          <w:szCs w:val="28"/>
        </w:rPr>
        <w:t>Волгоградская</w:t>
      </w:r>
      <w:proofErr w:type="gramEnd"/>
      <w:r w:rsidRPr="00385344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Pr="00385344">
          <w:rPr>
            <w:sz w:val="28"/>
            <w:szCs w:val="28"/>
          </w:rPr>
          <w:t>2013 г</w:t>
        </w:r>
      </w:smartTag>
      <w:r w:rsidRPr="00385344">
        <w:rPr>
          <w:sz w:val="28"/>
          <w:szCs w:val="28"/>
        </w:rPr>
        <w:t>.);</w:t>
      </w:r>
    </w:p>
    <w:p w:rsidR="00AD15E9" w:rsidRPr="00385344" w:rsidRDefault="0029308E" w:rsidP="00AD15E9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постановлением </w:t>
      </w:r>
      <w:r w:rsidR="00AD15E9" w:rsidRPr="00385344">
        <w:rPr>
          <w:sz w:val="28"/>
          <w:szCs w:val="28"/>
        </w:rPr>
        <w:t xml:space="preserve">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AD15E9" w:rsidRPr="00385344">
          <w:rPr>
            <w:sz w:val="28"/>
            <w:szCs w:val="28"/>
          </w:rPr>
          <w:t>2015 г</w:t>
        </w:r>
      </w:smartTag>
      <w:r w:rsidR="00AD15E9" w:rsidRPr="00385344">
        <w:rPr>
          <w:sz w:val="28"/>
          <w:szCs w:val="28"/>
        </w:rPr>
        <w:t>.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="00AD15E9" w:rsidRPr="00385344">
        <w:rPr>
          <w:sz w:val="28"/>
          <w:szCs w:val="28"/>
        </w:rPr>
        <w:t>Волгоградская</w:t>
      </w:r>
      <w:proofErr w:type="gramEnd"/>
      <w:r w:rsidR="00AD15E9" w:rsidRPr="00385344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="00AD15E9" w:rsidRPr="00385344">
          <w:rPr>
            <w:sz w:val="28"/>
            <w:szCs w:val="28"/>
          </w:rPr>
          <w:t>2015 г</w:t>
        </w:r>
      </w:smartTag>
      <w:r w:rsidR="002C2511">
        <w:rPr>
          <w:sz w:val="28"/>
          <w:szCs w:val="28"/>
        </w:rPr>
        <w:t>.),</w:t>
      </w:r>
    </w:p>
    <w:p w:rsidR="00076827" w:rsidRPr="00385344" w:rsidRDefault="002C2511" w:rsidP="00F86082">
      <w:pPr>
        <w:ind w:firstLine="709"/>
        <w:jc w:val="both"/>
        <w:rPr>
          <w:sz w:val="28"/>
          <w:szCs w:val="28"/>
        </w:rPr>
      </w:pPr>
      <w:r w:rsidRPr="003B5F41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3B5F41">
        <w:rPr>
          <w:sz w:val="28"/>
          <w:szCs w:val="28"/>
        </w:rPr>
        <w:t>, определяющи</w:t>
      </w:r>
      <w:r>
        <w:rPr>
          <w:sz w:val="28"/>
          <w:szCs w:val="28"/>
        </w:rPr>
        <w:t>ми</w:t>
      </w:r>
      <w:r w:rsidRPr="003B5F41">
        <w:rPr>
          <w:sz w:val="28"/>
          <w:szCs w:val="28"/>
        </w:rPr>
        <w:t xml:space="preserve"> статус уполномоченного органа по </w:t>
      </w:r>
      <w:r>
        <w:rPr>
          <w:sz w:val="28"/>
          <w:szCs w:val="28"/>
        </w:rPr>
        <w:t>п</w:t>
      </w:r>
      <w:r w:rsidRPr="003B5F41">
        <w:rPr>
          <w:sz w:val="28"/>
          <w:szCs w:val="28"/>
        </w:rPr>
        <w:t>редоставлени</w:t>
      </w:r>
      <w:r>
        <w:rPr>
          <w:sz w:val="28"/>
          <w:szCs w:val="28"/>
        </w:rPr>
        <w:t>ю</w:t>
      </w:r>
      <w:r w:rsidRPr="003B5F41">
        <w:rPr>
          <w:sz w:val="28"/>
          <w:szCs w:val="28"/>
        </w:rPr>
        <w:t xml:space="preserve"> государственной услуги.</w:t>
      </w:r>
    </w:p>
    <w:p w:rsidR="00076827" w:rsidRDefault="00076827" w:rsidP="00FC5B55">
      <w:pPr>
        <w:jc w:val="both"/>
      </w:pPr>
    </w:p>
    <w:p w:rsidR="007F09E7" w:rsidRPr="00385344" w:rsidRDefault="007F09E7" w:rsidP="00FC5B55">
      <w:pPr>
        <w:jc w:val="both"/>
      </w:pPr>
    </w:p>
    <w:p w:rsidR="002C2511" w:rsidRDefault="00076827" w:rsidP="002C2511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1" w:name="P185"/>
      <w:bookmarkEnd w:id="1"/>
      <w:r w:rsidRPr="00385344">
        <w:rPr>
          <w:sz w:val="28"/>
          <w:szCs w:val="28"/>
        </w:rPr>
        <w:t xml:space="preserve">2.6. Исчерпывающий перечень документов, </w:t>
      </w:r>
      <w:r w:rsidR="002C2511">
        <w:rPr>
          <w:sz w:val="28"/>
          <w:szCs w:val="28"/>
        </w:rPr>
        <w:t>н</w:t>
      </w:r>
      <w:r w:rsidRPr="00385344">
        <w:rPr>
          <w:sz w:val="28"/>
          <w:szCs w:val="28"/>
        </w:rPr>
        <w:t>еобходимых</w:t>
      </w:r>
      <w:r w:rsidR="002C2511">
        <w:rPr>
          <w:sz w:val="28"/>
          <w:szCs w:val="28"/>
        </w:rPr>
        <w:t xml:space="preserve"> </w:t>
      </w:r>
    </w:p>
    <w:p w:rsidR="002C2511" w:rsidRDefault="00076827" w:rsidP="002C2511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в соответствии с законодательством или иными нормативными</w:t>
      </w:r>
      <w:r w:rsidR="002C2511">
        <w:rPr>
          <w:sz w:val="28"/>
          <w:szCs w:val="28"/>
        </w:rPr>
        <w:t xml:space="preserve"> </w:t>
      </w:r>
    </w:p>
    <w:p w:rsidR="002C2511" w:rsidRDefault="00076827" w:rsidP="002C2511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правовыми актами для предоставления государственной услуги,</w:t>
      </w:r>
      <w:r w:rsidR="002C2511">
        <w:rPr>
          <w:sz w:val="28"/>
          <w:szCs w:val="28"/>
        </w:rPr>
        <w:t xml:space="preserve"> </w:t>
      </w:r>
    </w:p>
    <w:p w:rsidR="00076827" w:rsidRPr="00385344" w:rsidRDefault="00076827" w:rsidP="002C2511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подлежащих предоставлению заявителем</w:t>
      </w:r>
    </w:p>
    <w:p w:rsidR="00076827" w:rsidRPr="00385344" w:rsidRDefault="00076827" w:rsidP="00FC5B55">
      <w:pPr>
        <w:jc w:val="both"/>
      </w:pPr>
    </w:p>
    <w:p w:rsidR="00076827" w:rsidRPr="00385344" w:rsidRDefault="00076827" w:rsidP="00FC5B55">
      <w:pPr>
        <w:ind w:firstLine="709"/>
        <w:jc w:val="both"/>
        <w:rPr>
          <w:sz w:val="28"/>
          <w:szCs w:val="28"/>
        </w:rPr>
      </w:pPr>
      <w:bookmarkStart w:id="2" w:name="P190"/>
      <w:bookmarkEnd w:id="2"/>
      <w:r w:rsidRPr="00385344">
        <w:rPr>
          <w:sz w:val="28"/>
          <w:szCs w:val="28"/>
        </w:rPr>
        <w:t xml:space="preserve">2.6.1. Для принятия решения о предоставлении государственной услуги заявители </w:t>
      </w:r>
      <w:proofErr w:type="gramStart"/>
      <w:r w:rsidRPr="00385344">
        <w:rPr>
          <w:sz w:val="28"/>
          <w:szCs w:val="28"/>
        </w:rPr>
        <w:t>предоставляют следующие документы</w:t>
      </w:r>
      <w:proofErr w:type="gramEnd"/>
      <w:r w:rsidRPr="00385344">
        <w:rPr>
          <w:sz w:val="28"/>
          <w:szCs w:val="28"/>
        </w:rPr>
        <w:t>:</w:t>
      </w:r>
    </w:p>
    <w:p w:rsidR="00CF4169" w:rsidRPr="00385344" w:rsidRDefault="00076827" w:rsidP="002C251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1) </w:t>
      </w:r>
      <w:r w:rsidR="0016364C" w:rsidRPr="00385344">
        <w:rPr>
          <w:sz w:val="28"/>
          <w:szCs w:val="28"/>
        </w:rPr>
        <w:t>заявление о назначении и выплате денежных средств на содержание ребенка, находящегося под опекой или попечительством</w:t>
      </w:r>
      <w:r w:rsidR="00AB3A6F" w:rsidRPr="00385344">
        <w:rPr>
          <w:sz w:val="28"/>
          <w:szCs w:val="28"/>
        </w:rPr>
        <w:t xml:space="preserve"> (форма заявления </w:t>
      </w:r>
      <w:r w:rsidR="008C7872">
        <w:rPr>
          <w:sz w:val="28"/>
          <w:szCs w:val="28"/>
        </w:rPr>
        <w:t>приложение 1)</w:t>
      </w:r>
      <w:r w:rsidR="00AB3A6F" w:rsidRPr="00385344">
        <w:rPr>
          <w:sz w:val="28"/>
          <w:szCs w:val="28"/>
        </w:rPr>
        <w:t>;</w:t>
      </w:r>
    </w:p>
    <w:p w:rsidR="00E443E1" w:rsidRPr="00385344" w:rsidRDefault="00076827" w:rsidP="002C2511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2) </w:t>
      </w:r>
      <w:bookmarkStart w:id="3" w:name="P200"/>
      <w:bookmarkEnd w:id="3"/>
      <w:r w:rsidR="00E443E1" w:rsidRPr="00385344">
        <w:rPr>
          <w:sz w:val="28"/>
          <w:szCs w:val="28"/>
        </w:rPr>
        <w:t>копию свидетельства о рождении ребенка (с предъявлением оригинала);</w:t>
      </w:r>
    </w:p>
    <w:p w:rsidR="00E443E1" w:rsidRPr="00385344" w:rsidRDefault="00E443E1" w:rsidP="002C2511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справку об обучении в образовательной организации ребенка в возрасте до 7 лет и старше 16 лет.</w:t>
      </w:r>
    </w:p>
    <w:p w:rsidR="00076827" w:rsidRPr="00385344" w:rsidRDefault="00076827" w:rsidP="002C251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2.6.2. Перечень документов, необходимых для предоставления государственной услуги, которые заявитель вправе предоставить по собственной инициативе:</w:t>
      </w:r>
    </w:p>
    <w:p w:rsidR="00076827" w:rsidRPr="00385344" w:rsidRDefault="0091621A" w:rsidP="002C2511">
      <w:pPr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1) </w:t>
      </w:r>
      <w:r w:rsidR="00076827" w:rsidRPr="00385344">
        <w:rPr>
          <w:sz w:val="28"/>
          <w:szCs w:val="28"/>
        </w:rPr>
        <w:t>документы (постановление, распоряжение, приказ, договор) о назначении опекуном, попечителем, приемным родителем;</w:t>
      </w:r>
      <w:proofErr w:type="gramEnd"/>
    </w:p>
    <w:p w:rsidR="0091621A" w:rsidRPr="00385344" w:rsidRDefault="0091621A" w:rsidP="002C2511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копии документов, подтверждающих факт отсутствия попечения над ребенком единственного или обоих родителей;</w:t>
      </w:r>
    </w:p>
    <w:p w:rsidR="0091621A" w:rsidRPr="00385344" w:rsidRDefault="0091621A" w:rsidP="002C2511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справку с места жительства ребенка о совместном его проживании с опекуном (попечителем), приемны</w:t>
      </w:r>
      <w:proofErr w:type="gramStart"/>
      <w:r w:rsidRPr="00385344">
        <w:rPr>
          <w:sz w:val="28"/>
          <w:szCs w:val="28"/>
        </w:rPr>
        <w:t>м</w:t>
      </w:r>
      <w:r w:rsidR="00E433DC" w:rsidRPr="00385344">
        <w:rPr>
          <w:sz w:val="28"/>
          <w:szCs w:val="28"/>
        </w:rPr>
        <w:t>(</w:t>
      </w:r>
      <w:proofErr w:type="gramEnd"/>
      <w:r w:rsidR="00E433DC" w:rsidRPr="00385344">
        <w:rPr>
          <w:sz w:val="28"/>
          <w:szCs w:val="28"/>
        </w:rPr>
        <w:t>и) родителе</w:t>
      </w:r>
      <w:r w:rsidRPr="00385344">
        <w:rPr>
          <w:sz w:val="28"/>
          <w:szCs w:val="28"/>
        </w:rPr>
        <w:t>м</w:t>
      </w:r>
      <w:r w:rsidR="00E433DC" w:rsidRPr="00385344">
        <w:rPr>
          <w:sz w:val="28"/>
          <w:szCs w:val="28"/>
        </w:rPr>
        <w:t>(</w:t>
      </w:r>
      <w:proofErr w:type="spellStart"/>
      <w:r w:rsidR="00E433DC" w:rsidRPr="00385344">
        <w:rPr>
          <w:sz w:val="28"/>
          <w:szCs w:val="28"/>
        </w:rPr>
        <w:t>ями</w:t>
      </w:r>
      <w:proofErr w:type="spellEnd"/>
      <w:r w:rsidR="00E433DC" w:rsidRPr="00385344">
        <w:rPr>
          <w:sz w:val="28"/>
          <w:szCs w:val="28"/>
        </w:rPr>
        <w:t>)</w:t>
      </w:r>
      <w:r w:rsidRPr="00385344">
        <w:rPr>
          <w:sz w:val="28"/>
          <w:szCs w:val="28"/>
        </w:rPr>
        <w:t>;</w:t>
      </w:r>
    </w:p>
    <w:p w:rsidR="00076827" w:rsidRPr="00385344" w:rsidRDefault="0091621A" w:rsidP="002C2511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 справку органа социальной защиты населения о прекращении выплаты ежемесячного пособия на ребенка</w:t>
      </w:r>
      <w:r w:rsidR="00076827" w:rsidRPr="00385344">
        <w:rPr>
          <w:sz w:val="28"/>
          <w:szCs w:val="28"/>
        </w:rPr>
        <w:t>.</w:t>
      </w:r>
    </w:p>
    <w:p w:rsidR="00076827" w:rsidRPr="00385344" w:rsidRDefault="00076827" w:rsidP="002C251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Документы, предусмотренные в настоящем </w:t>
      </w:r>
      <w:r w:rsidR="00F46158" w:rsidRPr="00385344">
        <w:rPr>
          <w:sz w:val="28"/>
          <w:szCs w:val="28"/>
        </w:rPr>
        <w:t>под</w:t>
      </w:r>
      <w:r w:rsidRPr="00385344">
        <w:rPr>
          <w:sz w:val="28"/>
          <w:szCs w:val="28"/>
        </w:rPr>
        <w:t>пункте, не предоставленные заявителем по собственной инициативе, уполномоченный орган имеет в своем распоряжении или запрашивает</w:t>
      </w:r>
      <w:r w:rsidR="00894F7B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рамках межведомственного информационного взаимодействия.</w:t>
      </w:r>
    </w:p>
    <w:p w:rsidR="00F7007D" w:rsidRPr="00385344" w:rsidRDefault="00076827" w:rsidP="00F7007D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2.6.3. </w:t>
      </w:r>
      <w:proofErr w:type="gramStart"/>
      <w:r w:rsidR="00F7007D" w:rsidRPr="00385344">
        <w:rPr>
          <w:sz w:val="28"/>
          <w:szCs w:val="28"/>
        </w:rPr>
        <w:t>Документы, предусмотренные подпунктами 2.6.1</w:t>
      </w:r>
      <w:r w:rsidR="00894F7B">
        <w:rPr>
          <w:sz w:val="28"/>
          <w:szCs w:val="28"/>
        </w:rPr>
        <w:t>.</w:t>
      </w:r>
      <w:r w:rsidR="00F7007D" w:rsidRPr="00385344">
        <w:rPr>
          <w:sz w:val="28"/>
          <w:szCs w:val="28"/>
        </w:rPr>
        <w:t xml:space="preserve"> и 2.6.2</w:t>
      </w:r>
      <w:r w:rsidR="00894F7B">
        <w:rPr>
          <w:sz w:val="28"/>
          <w:szCs w:val="28"/>
        </w:rPr>
        <w:t>.</w:t>
      </w:r>
      <w:r w:rsidR="00F7007D" w:rsidRPr="00385344">
        <w:rPr>
          <w:sz w:val="28"/>
          <w:szCs w:val="28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 уполномоченного органа в информационно-телекоммуникационной сети Интернет по адресу:</w:t>
      </w:r>
      <w:r w:rsidR="000415C8">
        <w:rPr>
          <w:sz w:val="28"/>
          <w:szCs w:val="28"/>
        </w:rPr>
        <w:t xml:space="preserve"> </w:t>
      </w:r>
      <w:proofErr w:type="spellStart"/>
      <w:r w:rsidR="000415C8">
        <w:rPr>
          <w:sz w:val="28"/>
          <w:szCs w:val="28"/>
          <w:u w:val="single"/>
          <w:lang w:val="en-US"/>
        </w:rPr>
        <w:t>admkotovo</w:t>
      </w:r>
      <w:proofErr w:type="spellEnd"/>
      <w:r w:rsidR="000415C8" w:rsidRPr="000A63D5">
        <w:rPr>
          <w:sz w:val="28"/>
          <w:szCs w:val="28"/>
          <w:u w:val="single"/>
        </w:rPr>
        <w:t>.</w:t>
      </w:r>
      <w:proofErr w:type="spellStart"/>
      <w:r w:rsidR="000415C8" w:rsidRPr="000A63D5">
        <w:rPr>
          <w:sz w:val="28"/>
          <w:szCs w:val="28"/>
          <w:u w:val="single"/>
          <w:lang w:val="en-US"/>
        </w:rPr>
        <w:t>ru</w:t>
      </w:r>
      <w:proofErr w:type="spellEnd"/>
      <w:r w:rsidR="000415C8" w:rsidRPr="000A63D5">
        <w:rPr>
          <w:sz w:val="28"/>
          <w:szCs w:val="28"/>
        </w:rPr>
        <w:t>;</w:t>
      </w:r>
      <w:proofErr w:type="gramEnd"/>
      <w:r w:rsidR="00F7007D" w:rsidRPr="00385344">
        <w:rPr>
          <w:sz w:val="28"/>
          <w:szCs w:val="28"/>
        </w:rPr>
        <w:t xml:space="preserve"> (далее – сайт уполномоченного органа), либо через МФЦ, в случае если уполномоченным </w:t>
      </w:r>
      <w:r w:rsidR="00F7007D" w:rsidRPr="00385344">
        <w:rPr>
          <w:sz w:val="28"/>
          <w:szCs w:val="28"/>
        </w:rPr>
        <w:lastRenderedPageBreak/>
        <w:t>органом заключено соглашение о взаимодействии с государственным казенным учреждением Волгоградской области "Многофункциональный центр предоставления государственных и муниципальных услуг" (далее – соглашение о взаимодействии).</w:t>
      </w:r>
    </w:p>
    <w:p w:rsidR="00A86675" w:rsidRPr="00385344" w:rsidRDefault="00A86675" w:rsidP="00F7007D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A86675" w:rsidRPr="00385344" w:rsidRDefault="00A86675" w:rsidP="00A86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>. № 634 "О видах электронной подписи, использование которых допускается при обращении за получением государственных и муниципальных услуг".</w:t>
      </w:r>
      <w:proofErr w:type="gramEnd"/>
    </w:p>
    <w:p w:rsidR="00076827" w:rsidRPr="00385344" w:rsidRDefault="00076827" w:rsidP="00FC5B5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2.6.4. Уполномоченный орган не вправе требовать от заявителя представления документов, не предусмотренных </w:t>
      </w:r>
      <w:r w:rsidR="00F46158" w:rsidRPr="00385344">
        <w:rPr>
          <w:sz w:val="28"/>
          <w:szCs w:val="28"/>
        </w:rPr>
        <w:t>под</w:t>
      </w:r>
      <w:r w:rsidRPr="00385344">
        <w:rPr>
          <w:sz w:val="28"/>
          <w:szCs w:val="28"/>
        </w:rPr>
        <w:t>пунктом 2.6.1</w:t>
      </w:r>
      <w:r w:rsidR="00894F7B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настоящего Административного регламента.</w:t>
      </w:r>
    </w:p>
    <w:p w:rsidR="00076827" w:rsidRPr="00385344" w:rsidRDefault="00076827" w:rsidP="00FC5B55">
      <w:pPr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385344">
        <w:rPr>
          <w:sz w:val="28"/>
          <w:szCs w:val="28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076827" w:rsidRPr="00385344" w:rsidRDefault="00076827" w:rsidP="00FC5B5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закона </w:t>
      </w:r>
      <w:r w:rsidR="00FC5B55" w:rsidRPr="00385344">
        <w:rPr>
          <w:sz w:val="28"/>
          <w:szCs w:val="28"/>
        </w:rPr>
        <w:t>№</w:t>
      </w:r>
      <w:r w:rsidRPr="00385344">
        <w:rPr>
          <w:sz w:val="28"/>
          <w:szCs w:val="28"/>
        </w:rPr>
        <w:t xml:space="preserve"> 210-ФЗ.</w:t>
      </w:r>
    </w:p>
    <w:p w:rsidR="00076827" w:rsidRPr="00385344" w:rsidRDefault="00076827" w:rsidP="00FC5B55">
      <w:pPr>
        <w:jc w:val="both"/>
      </w:pPr>
    </w:p>
    <w:p w:rsidR="00076827" w:rsidRPr="00385344" w:rsidRDefault="00076827" w:rsidP="005A00F1">
      <w:pPr>
        <w:spacing w:after="1" w:line="240" w:lineRule="atLeast"/>
        <w:jc w:val="center"/>
        <w:outlineLvl w:val="2"/>
        <w:rPr>
          <w:sz w:val="28"/>
          <w:szCs w:val="28"/>
        </w:rPr>
      </w:pPr>
      <w:bookmarkStart w:id="4" w:name="P214"/>
      <w:bookmarkEnd w:id="4"/>
      <w:r w:rsidRPr="00385344">
        <w:rPr>
          <w:sz w:val="28"/>
          <w:szCs w:val="28"/>
        </w:rPr>
        <w:t>2.7. Исчерпывающий перечень оснований для отказа в приеме</w:t>
      </w:r>
      <w:r w:rsidR="005A00F1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документов, необходимых для предоставления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3B5DEA" w:rsidRPr="00385344" w:rsidRDefault="003B5DEA" w:rsidP="003B5D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85344">
          <w:rPr>
            <w:sz w:val="28"/>
            <w:szCs w:val="28"/>
          </w:rPr>
          <w:t>2012 г</w:t>
        </w:r>
      </w:smartTag>
      <w:r w:rsidRPr="00385344">
        <w:rPr>
          <w:sz w:val="28"/>
          <w:szCs w:val="28"/>
        </w:rPr>
        <w:t xml:space="preserve">. № 852, в частности, если в результате проверки квалифицированной подписи будет </w:t>
      </w:r>
      <w:r w:rsidRPr="00385344">
        <w:rPr>
          <w:sz w:val="28"/>
          <w:szCs w:val="28"/>
        </w:rPr>
        <w:lastRenderedPageBreak/>
        <w:t>выявлено несоблюдение установленных условий признания ее действительности.</w:t>
      </w:r>
      <w:proofErr w:type="gramEnd"/>
    </w:p>
    <w:p w:rsidR="00076827" w:rsidRPr="00385344" w:rsidRDefault="00076827" w:rsidP="00DE55B6">
      <w:pPr>
        <w:jc w:val="both"/>
      </w:pPr>
    </w:p>
    <w:p w:rsidR="00076827" w:rsidRPr="00385344" w:rsidRDefault="00076827" w:rsidP="00DE55B6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2.8. Перечень оснований для приостановления и (или) отказа</w:t>
      </w:r>
    </w:p>
    <w:p w:rsidR="00076827" w:rsidRPr="00385344" w:rsidRDefault="00076827" w:rsidP="00DE55B6">
      <w:pPr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в предоставлении государственной услуги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076827" w:rsidRPr="00385344" w:rsidRDefault="00076827" w:rsidP="005A00F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076827" w:rsidRPr="00385344" w:rsidRDefault="00076827" w:rsidP="005A00F1">
      <w:pPr>
        <w:ind w:firstLine="709"/>
        <w:jc w:val="both"/>
        <w:rPr>
          <w:sz w:val="28"/>
          <w:szCs w:val="28"/>
        </w:rPr>
      </w:pPr>
      <w:bookmarkStart w:id="5" w:name="P234"/>
      <w:bookmarkEnd w:id="5"/>
      <w:r w:rsidRPr="00385344">
        <w:rPr>
          <w:sz w:val="28"/>
          <w:szCs w:val="28"/>
        </w:rPr>
        <w:t xml:space="preserve">2.8.2. Заявителю </w:t>
      </w:r>
      <w:r w:rsidR="00F7007D" w:rsidRPr="00385344">
        <w:rPr>
          <w:sz w:val="28"/>
          <w:szCs w:val="28"/>
        </w:rPr>
        <w:t>может</w:t>
      </w:r>
      <w:r w:rsidRPr="00385344">
        <w:rPr>
          <w:sz w:val="28"/>
          <w:szCs w:val="28"/>
        </w:rPr>
        <w:t xml:space="preserve"> быть отказано в предоставлении государственной услуги в следующих случаях:</w:t>
      </w:r>
    </w:p>
    <w:p w:rsidR="00076827" w:rsidRPr="00385344" w:rsidRDefault="00076827" w:rsidP="005A00F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076827" w:rsidRPr="00385344" w:rsidRDefault="00076827" w:rsidP="005A00F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несоответствие заявителя категории лиц, указанных в пункте 1.2</w:t>
      </w:r>
      <w:r w:rsidR="005A00F1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настоящего Административного регламента;</w:t>
      </w:r>
    </w:p>
    <w:p w:rsidR="00F57143" w:rsidRPr="00385344" w:rsidRDefault="00076827" w:rsidP="005A00F1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</w:t>
      </w:r>
      <w:r w:rsidR="00097C00" w:rsidRPr="00385344">
        <w:rPr>
          <w:sz w:val="28"/>
          <w:szCs w:val="28"/>
        </w:rPr>
        <w:t xml:space="preserve"> </w:t>
      </w:r>
      <w:r w:rsidR="00F57143" w:rsidRPr="00385344">
        <w:rPr>
          <w:sz w:val="28"/>
          <w:szCs w:val="28"/>
        </w:rPr>
        <w:t>добровольная передача родителями детей под опеку (попечительство) другим лицам (если родители находятся в длительных служебных командировках, проживают раздельно с детьми, но имеют условия для их содержания и воспитания);</w:t>
      </w:r>
    </w:p>
    <w:p w:rsidR="00076827" w:rsidRPr="00385344" w:rsidRDefault="00F57143" w:rsidP="005A00F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85344">
        <w:t xml:space="preserve">4) </w:t>
      </w:r>
      <w:r w:rsidRPr="00385344">
        <w:rPr>
          <w:sz w:val="28"/>
          <w:szCs w:val="28"/>
        </w:rPr>
        <w:t xml:space="preserve">нахождение несовершеннолетних на полном государственном обеспечении в </w:t>
      </w:r>
      <w:r w:rsidR="00517118" w:rsidRPr="00385344">
        <w:rPr>
          <w:sz w:val="28"/>
          <w:szCs w:val="28"/>
        </w:rPr>
        <w:t>учреждениях всех типов и видов независимо от их ведомственной принадлежности, за исключением детей, обучающихся в суворовских военных училищах, нахимовских военно-морских училищах, кадетских (морских кадетских) военных корпусах, кадетских (морских кадетских) корпусах, казачьих кадетских корпус</w:t>
      </w:r>
      <w:r w:rsidR="00285C08" w:rsidRPr="00385344">
        <w:rPr>
          <w:sz w:val="28"/>
          <w:szCs w:val="28"/>
        </w:rPr>
        <w:t>ах, военно-музыкальных училищах</w:t>
      </w:r>
      <w:r w:rsidR="00517118" w:rsidRPr="00385344">
        <w:rPr>
          <w:sz w:val="28"/>
          <w:szCs w:val="28"/>
        </w:rPr>
        <w:t xml:space="preserve"> в период нахождения ребенка у опекуна (попечителя), приемного родителя (патронатного воспитателя)</w:t>
      </w:r>
      <w:r w:rsidR="00B46D37" w:rsidRPr="00385344">
        <w:rPr>
          <w:sz w:val="28"/>
          <w:szCs w:val="28"/>
        </w:rPr>
        <w:t xml:space="preserve"> </w:t>
      </w:r>
      <w:r w:rsidR="00517118" w:rsidRPr="00385344">
        <w:rPr>
          <w:sz w:val="28"/>
          <w:szCs w:val="28"/>
        </w:rPr>
        <w:t>в каникулярное время и (или) во</w:t>
      </w:r>
      <w:proofErr w:type="gramEnd"/>
      <w:r w:rsidR="00517118" w:rsidRPr="00385344">
        <w:rPr>
          <w:sz w:val="28"/>
          <w:szCs w:val="28"/>
        </w:rPr>
        <w:t xml:space="preserve"> время болезни</w:t>
      </w:r>
      <w:r w:rsidR="00B8721A" w:rsidRPr="00385344">
        <w:rPr>
          <w:sz w:val="28"/>
          <w:szCs w:val="28"/>
        </w:rPr>
        <w:t>.</w:t>
      </w:r>
    </w:p>
    <w:p w:rsidR="005A00F1" w:rsidRDefault="00076827" w:rsidP="00D82AA4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 xml:space="preserve">2.9. Перечень услуг, необходимых и обязательных </w:t>
      </w:r>
    </w:p>
    <w:p w:rsidR="00076827" w:rsidRPr="00385344" w:rsidRDefault="00076827" w:rsidP="00D82AA4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для</w:t>
      </w:r>
      <w:r w:rsidR="00D82AA4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предоставления государственной услуги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5A00F1" w:rsidRDefault="00076827" w:rsidP="005A00F1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2.10. Порядок, размер и основания взимания государственной</w:t>
      </w:r>
      <w:r w:rsidR="005A00F1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пошлины </w:t>
      </w:r>
    </w:p>
    <w:p w:rsidR="00076827" w:rsidRPr="00385344" w:rsidRDefault="00076827" w:rsidP="005A00F1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или иной платы, взимаемой за предоставление</w:t>
      </w:r>
      <w:r w:rsidR="005A00F1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r w:rsidR="000F1F03">
        <w:rPr>
          <w:color w:val="000000"/>
          <w:sz w:val="31"/>
          <w:szCs w:val="31"/>
        </w:rPr>
        <w:t xml:space="preserve">части 1.1 статьи 16 </w:t>
      </w:r>
      <w:r w:rsidRPr="00385344">
        <w:rPr>
          <w:sz w:val="28"/>
          <w:szCs w:val="28"/>
        </w:rPr>
        <w:t xml:space="preserve">Федерального закона </w:t>
      </w:r>
      <w:r w:rsidR="00FC5B55" w:rsidRPr="00385344">
        <w:rPr>
          <w:sz w:val="28"/>
          <w:szCs w:val="28"/>
        </w:rPr>
        <w:t>№</w:t>
      </w:r>
      <w:r w:rsidR="005A00F1">
        <w:rPr>
          <w:sz w:val="28"/>
          <w:szCs w:val="28"/>
        </w:rPr>
        <w:t xml:space="preserve"> 210-ФЗ,</w:t>
      </w:r>
      <w:r w:rsidRPr="00385344">
        <w:rPr>
          <w:sz w:val="28"/>
          <w:szCs w:val="28"/>
        </w:rPr>
        <w:t xml:space="preserve"> а также их должностных лиц, служащих, работников.</w:t>
      </w:r>
      <w:proofErr w:type="gramEnd"/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5A00F1" w:rsidRDefault="00076827" w:rsidP="005A00F1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2.11. Максимальный срок ожидания в очереди при подаче</w:t>
      </w:r>
      <w:r w:rsidR="005A00F1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запроса </w:t>
      </w:r>
    </w:p>
    <w:p w:rsidR="00076827" w:rsidRPr="00385344" w:rsidRDefault="00076827" w:rsidP="005A00F1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и при получении результата предоставления</w:t>
      </w:r>
      <w:r w:rsidR="005A00F1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0415C8" w:rsidRPr="00385344" w:rsidRDefault="000415C8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5A00F1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2.12. Срок и порядок регистрации запроса заявителя</w:t>
      </w:r>
      <w:r w:rsidR="005A00F1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о предоставлении государственной услуги, в том числе</w:t>
      </w:r>
      <w:r w:rsidR="005C03F9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электронной форме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Срок регистрации заявления осуществляется в день обращения заявителя.</w:t>
      </w:r>
    </w:p>
    <w:p w:rsidR="00763D79" w:rsidRPr="00385344" w:rsidRDefault="00763D79" w:rsidP="00763D79">
      <w:pPr>
        <w:pStyle w:val="ConsPlusNormal"/>
        <w:ind w:firstLine="720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Днем обращения за назначением и выплатой </w:t>
      </w:r>
      <w:r w:rsidR="000B5B28" w:rsidRPr="00385344">
        <w:rPr>
          <w:sz w:val="28"/>
          <w:szCs w:val="28"/>
        </w:rPr>
        <w:t xml:space="preserve">опекуну (попечителю), приемному родителю (патронатному воспитателю) </w:t>
      </w:r>
      <w:r w:rsidRPr="00385344">
        <w:rPr>
          <w:sz w:val="28"/>
          <w:szCs w:val="28"/>
        </w:rPr>
        <w:t>денежных средств</w:t>
      </w:r>
      <w:r w:rsidR="005E2AB0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на содержание ребенка, находящегося под опекой (попечительством), переданного на воспитание в приемную семью, считается день приема уполномоченным органом заявления со всеми документами, указанными</w:t>
      </w:r>
      <w:r w:rsidR="00D278DC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в </w:t>
      </w:r>
      <w:hyperlink w:anchor="P1669" w:history="1">
        <w:r w:rsidRPr="00385344">
          <w:rPr>
            <w:sz w:val="28"/>
            <w:szCs w:val="28"/>
          </w:rPr>
          <w:t>п.2.6.1</w:t>
        </w:r>
      </w:hyperlink>
      <w:r w:rsidR="005A00F1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Дата приема заявления фиксируется в специальном журнале регистрации заявлений.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 xml:space="preserve">2.13. </w:t>
      </w:r>
      <w:proofErr w:type="gramStart"/>
      <w:r w:rsidRPr="00385344">
        <w:rPr>
          <w:sz w:val="28"/>
          <w:szCs w:val="28"/>
        </w:rPr>
        <w:t>Требования к помещениям, в которых предоставляется</w:t>
      </w:r>
      <w:r w:rsidR="003553A5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государственная услуга, к залу ожидания, местам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для заполнения запросов о предоставлении государственной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услуги, информационным стендам с образцами их заполнения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и перечнем документов, необходимых для предоставления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услуги, в том числе к обеспечению</w:t>
      </w:r>
      <w:r w:rsidR="003553A5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доступности для инвалидов указанных объектов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соответствии с законодательством Российской Федерации</w:t>
      </w:r>
      <w:r w:rsidR="000415C8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о социальной защите инвалидов</w:t>
      </w:r>
      <w:proofErr w:type="gramEnd"/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2.13.1. Требования к помещениям, в которых предоставляется государственная услуга.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2.13.2. Требования к местам ожидания.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2.13.3. Требования к местам приема заявителей.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2.13.4. Требования к информационным стендам.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текст настоящего Административного регламента;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информация о порядке исполнения государственной услуги;</w:t>
      </w:r>
    </w:p>
    <w:p w:rsidR="00076827" w:rsidRPr="00385344" w:rsidRDefault="0056354B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</w:t>
      </w:r>
      <w:r w:rsidR="00076827" w:rsidRPr="00385344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5) формы и образцы документов для заполнения.</w:t>
      </w:r>
    </w:p>
    <w:p w:rsidR="002A6855" w:rsidRPr="00385344" w:rsidRDefault="00076827" w:rsidP="002A685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2A6855" w:rsidRPr="00385344" w:rsidRDefault="00076827" w:rsidP="00F7007D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</w:t>
      </w:r>
      <w:r w:rsidR="002A6855" w:rsidRPr="00385344">
        <w:rPr>
          <w:sz w:val="28"/>
          <w:szCs w:val="28"/>
        </w:rPr>
        <w:t xml:space="preserve"> на</w:t>
      </w:r>
      <w:r w:rsidRPr="00385344">
        <w:rPr>
          <w:sz w:val="28"/>
          <w:szCs w:val="28"/>
        </w:rPr>
        <w:t xml:space="preserve"> </w:t>
      </w:r>
      <w:r w:rsidR="002A6855" w:rsidRPr="00385344">
        <w:rPr>
          <w:sz w:val="28"/>
          <w:szCs w:val="28"/>
        </w:rPr>
        <w:t xml:space="preserve">Едином портале государственных и муниципальных услуг, Портале государственных и муниципальных услуг Волгоградской области, </w:t>
      </w:r>
      <w:r w:rsidR="00F7007D" w:rsidRPr="00385344">
        <w:rPr>
          <w:sz w:val="28"/>
          <w:szCs w:val="28"/>
        </w:rPr>
        <w:t>а также на сайте уполномоченного органа.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2.13.5. Требования к обеспечению доступности предоставления государственной услуги для инвалидов.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385344">
        <w:rPr>
          <w:sz w:val="28"/>
          <w:szCs w:val="28"/>
        </w:rPr>
        <w:t>ассистивных</w:t>
      </w:r>
      <w:proofErr w:type="spellEnd"/>
      <w:r w:rsidRPr="00385344">
        <w:rPr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385344">
        <w:rPr>
          <w:sz w:val="28"/>
          <w:szCs w:val="28"/>
        </w:rPr>
        <w:t>сурдопереводчика</w:t>
      </w:r>
      <w:proofErr w:type="spellEnd"/>
      <w:r w:rsidRPr="00385344">
        <w:rPr>
          <w:sz w:val="28"/>
          <w:szCs w:val="28"/>
        </w:rPr>
        <w:t xml:space="preserve"> и </w:t>
      </w:r>
      <w:proofErr w:type="spellStart"/>
      <w:r w:rsidRPr="00385344">
        <w:rPr>
          <w:sz w:val="28"/>
          <w:szCs w:val="28"/>
        </w:rPr>
        <w:t>тифлосурдопереводчика</w:t>
      </w:r>
      <w:proofErr w:type="spellEnd"/>
      <w:r w:rsidRPr="00385344">
        <w:rPr>
          <w:sz w:val="28"/>
          <w:szCs w:val="28"/>
        </w:rPr>
        <w:t>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85344">
          <w:rPr>
            <w:sz w:val="28"/>
            <w:szCs w:val="28"/>
          </w:rPr>
          <w:t>2015 г</w:t>
        </w:r>
      </w:smartTag>
      <w:r w:rsidRPr="00385344">
        <w:rPr>
          <w:sz w:val="28"/>
          <w:szCs w:val="28"/>
        </w:rPr>
        <w:t xml:space="preserve">. </w:t>
      </w:r>
      <w:r w:rsidR="00FC5B55" w:rsidRPr="00385344">
        <w:rPr>
          <w:sz w:val="28"/>
          <w:szCs w:val="28"/>
        </w:rPr>
        <w:t>№</w:t>
      </w:r>
      <w:r w:rsidRPr="00385344">
        <w:rPr>
          <w:sz w:val="28"/>
          <w:szCs w:val="28"/>
        </w:rPr>
        <w:t xml:space="preserve"> 386н;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</w:t>
      </w:r>
      <w:r w:rsidR="00D82AA4" w:rsidRPr="00385344">
        <w:rPr>
          <w:sz w:val="28"/>
          <w:szCs w:val="28"/>
        </w:rPr>
        <w:br/>
      </w:r>
      <w:r w:rsidRPr="00385344">
        <w:rPr>
          <w:sz w:val="28"/>
          <w:szCs w:val="28"/>
        </w:rPr>
        <w:t>ими услуг наравне с другими лицами.</w:t>
      </w:r>
    </w:p>
    <w:p w:rsidR="000415C8" w:rsidRPr="00385344" w:rsidRDefault="000415C8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BB614A">
      <w:pPr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2.14. Показатели доступности и качества</w:t>
      </w:r>
    </w:p>
    <w:p w:rsidR="00076827" w:rsidRPr="00385344" w:rsidRDefault="00076827" w:rsidP="00BB614A">
      <w:pPr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государственной услуги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2.14.1. Показателями доступности государственной услуги являются:</w:t>
      </w:r>
    </w:p>
    <w:p w:rsidR="00AB0941" w:rsidRPr="00385344" w:rsidRDefault="00076827" w:rsidP="00AB0941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 xml:space="preserve">1) предоставление информации об оказании государственной услуги посредством </w:t>
      </w:r>
      <w:r w:rsidR="00891A2E" w:rsidRPr="00385344">
        <w:rPr>
          <w:sz w:val="28"/>
          <w:szCs w:val="28"/>
        </w:rPr>
        <w:t xml:space="preserve">Единого портала государственных и муниципальных услуг, Портала государственных и муниципальных услуг Волгоградской области, </w:t>
      </w:r>
      <w:r w:rsidR="00AB0941" w:rsidRPr="00385344">
        <w:rPr>
          <w:sz w:val="28"/>
          <w:szCs w:val="28"/>
        </w:rPr>
        <w:t>а также сайта уполномоченного органа;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соблюдение срока предоставления государственной услуги;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0687A" w:rsidRPr="00385344" w:rsidRDefault="0060687A" w:rsidP="0060687A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2.14.3. Государственная услуга по экстерриториальному принципу             не предоставляется.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BB614A">
      <w:pPr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2.15. Иные требования, в том числе учитывающие особенности</w:t>
      </w:r>
      <w:r w:rsidR="003553A5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предоставления государственной услуги, в том числе</w:t>
      </w:r>
      <w:r w:rsidR="003553A5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особенности предоставления государственной услуги</w:t>
      </w:r>
      <w:r w:rsidR="003553A5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электронной форме</w:t>
      </w:r>
    </w:p>
    <w:p w:rsidR="00076827" w:rsidRPr="00385344" w:rsidRDefault="00076827" w:rsidP="00DE55B6">
      <w:pPr>
        <w:ind w:firstLine="709"/>
        <w:jc w:val="both"/>
        <w:rPr>
          <w:sz w:val="28"/>
          <w:szCs w:val="28"/>
        </w:rPr>
      </w:pPr>
    </w:p>
    <w:p w:rsidR="00BA539F" w:rsidRPr="00385344" w:rsidRDefault="00BA539F" w:rsidP="001E30F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Портала государственных и муниципальных услуг Волгоградской области, </w:t>
      </w:r>
      <w:r w:rsidR="001E30F5" w:rsidRPr="00385344">
        <w:rPr>
          <w:sz w:val="28"/>
          <w:szCs w:val="28"/>
        </w:rPr>
        <w:t>а также сайта уполномоченного органа.</w:t>
      </w:r>
    </w:p>
    <w:p w:rsidR="00BA539F" w:rsidRPr="00385344" w:rsidRDefault="00BA539F" w:rsidP="00BA539F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A539F" w:rsidRPr="00385344" w:rsidRDefault="00BA539F" w:rsidP="00BA539F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Предоставление услуги в МФЦ осуществляется в соответствии </w:t>
      </w:r>
      <w:r w:rsidR="001E30F5" w:rsidRPr="00385344">
        <w:rPr>
          <w:sz w:val="28"/>
          <w:szCs w:val="28"/>
        </w:rPr>
        <w:t>с заключенным соглашением о взаимодействии</w:t>
      </w:r>
      <w:r w:rsidRPr="00385344">
        <w:rPr>
          <w:sz w:val="28"/>
          <w:szCs w:val="28"/>
        </w:rPr>
        <w:t xml:space="preserve">. Предоставление услуги в </w:t>
      </w:r>
      <w:r w:rsidR="001E30F5" w:rsidRPr="00385344">
        <w:rPr>
          <w:sz w:val="28"/>
          <w:szCs w:val="28"/>
        </w:rPr>
        <w:t xml:space="preserve">электронной форме </w:t>
      </w:r>
      <w:r w:rsidRPr="00385344">
        <w:rPr>
          <w:sz w:val="28"/>
          <w:szCs w:val="28"/>
        </w:rPr>
        <w:t>осуществляется с использованием 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органа.</w:t>
      </w:r>
    </w:p>
    <w:p w:rsidR="00624238" w:rsidRPr="00385344" w:rsidRDefault="00B03CAC" w:rsidP="00624238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3.</w:t>
      </w:r>
      <w:r w:rsidR="00624238" w:rsidRPr="00385344">
        <w:rPr>
          <w:sz w:val="28"/>
          <w:szCs w:val="28"/>
        </w:rPr>
        <w:t xml:space="preserve">Состав, последовательность и сроки выполнения </w:t>
      </w:r>
    </w:p>
    <w:p w:rsidR="00624238" w:rsidRPr="00385344" w:rsidRDefault="00624238" w:rsidP="00624238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385344">
        <w:rPr>
          <w:sz w:val="28"/>
          <w:szCs w:val="28"/>
        </w:rPr>
        <w:t xml:space="preserve">административных процедур (действий), требования к их выполнению, </w:t>
      </w:r>
    </w:p>
    <w:p w:rsidR="00076827" w:rsidRPr="00385344" w:rsidRDefault="00624238" w:rsidP="00624238">
      <w:pPr>
        <w:tabs>
          <w:tab w:val="center" w:pos="4535"/>
          <w:tab w:val="left" w:pos="6647"/>
        </w:tabs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076827" w:rsidRPr="00385344" w:rsidRDefault="00076827" w:rsidP="003553A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076827" w:rsidRPr="00385344" w:rsidRDefault="00076827" w:rsidP="003553A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прием и регистрация заявления и документов, необходимых для предоставления государственной услуги;</w:t>
      </w:r>
    </w:p>
    <w:p w:rsidR="006736B4" w:rsidRPr="00385344" w:rsidRDefault="006736B4" w:rsidP="003553A5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2) принятие решения о назначении и выплате опекуну (попечителю), приемному родителю (патронатному воспитателю) денежных средств</w:t>
      </w:r>
      <w:r w:rsidR="00323772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на содержание ребенка, находящегося под опекой (попечительством), переданного на воспитание в приемную семью (патронатному воспитателю) или об отказе в выдаче такого разрешения.</w:t>
      </w:r>
    </w:p>
    <w:p w:rsidR="006736B4" w:rsidRPr="00385344" w:rsidRDefault="006736B4" w:rsidP="003553A5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уведомление заявителя о принятом решении;</w:t>
      </w:r>
    </w:p>
    <w:p w:rsidR="006736B4" w:rsidRPr="00385344" w:rsidRDefault="00F277AA" w:rsidP="003553A5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</w:t>
      </w:r>
      <w:r w:rsidR="003553A5">
        <w:rPr>
          <w:sz w:val="28"/>
          <w:szCs w:val="28"/>
        </w:rPr>
        <w:t xml:space="preserve"> </w:t>
      </w:r>
      <w:r w:rsidR="006736B4" w:rsidRPr="00385344">
        <w:rPr>
          <w:sz w:val="28"/>
          <w:szCs w:val="28"/>
        </w:rPr>
        <w:t>выплата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семью.</w:t>
      </w:r>
    </w:p>
    <w:p w:rsidR="006736B4" w:rsidRPr="00385344" w:rsidRDefault="006736B4" w:rsidP="00BB614A">
      <w:pPr>
        <w:ind w:firstLine="709"/>
        <w:jc w:val="center"/>
        <w:outlineLvl w:val="2"/>
        <w:rPr>
          <w:sz w:val="28"/>
          <w:szCs w:val="28"/>
        </w:rPr>
      </w:pPr>
    </w:p>
    <w:p w:rsidR="003553A5" w:rsidRDefault="00076827" w:rsidP="00BB614A">
      <w:pPr>
        <w:ind w:firstLine="709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 xml:space="preserve">3.1. Прием и регистрация заявления и документов, </w:t>
      </w:r>
    </w:p>
    <w:p w:rsidR="00076827" w:rsidRPr="00385344" w:rsidRDefault="003553A5" w:rsidP="003553A5">
      <w:pPr>
        <w:ind w:firstLine="709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076827" w:rsidRPr="00385344">
        <w:rPr>
          <w:sz w:val="28"/>
          <w:szCs w:val="28"/>
        </w:rPr>
        <w:t>еобходимых</w:t>
      </w:r>
      <w:proofErr w:type="gramEnd"/>
      <w:r>
        <w:rPr>
          <w:sz w:val="28"/>
          <w:szCs w:val="28"/>
        </w:rPr>
        <w:t xml:space="preserve"> </w:t>
      </w:r>
      <w:r w:rsidR="00076827" w:rsidRPr="00385344">
        <w:rPr>
          <w:sz w:val="28"/>
          <w:szCs w:val="28"/>
        </w:rPr>
        <w:t>для предоставления государственной услуги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3.1.1. Основанием для начала административной процедуры по приему заявления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</w:t>
      </w:r>
      <w:hyperlink w:anchor="P190" w:history="1">
        <w:r w:rsidRPr="00385344">
          <w:rPr>
            <w:sz w:val="28"/>
            <w:szCs w:val="28"/>
          </w:rPr>
          <w:t>подпунктами 2.6.1</w:t>
        </w:r>
      </w:hyperlink>
      <w:r w:rsidR="003553A5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и </w:t>
      </w:r>
      <w:hyperlink w:anchor="P200" w:history="1">
        <w:r w:rsidRPr="00385344">
          <w:rPr>
            <w:sz w:val="28"/>
            <w:szCs w:val="28"/>
          </w:rPr>
          <w:t>2.6.2</w:t>
        </w:r>
      </w:hyperlink>
      <w:r w:rsidR="003553A5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настоящего административного регламента, посредством личного обращения заявителя, почтового отправления, в электронной форме.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3.1.2. В целях предоставления документов прием граждан осуществляется в установленные дни.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3.1.3. Специалист, ответственный за прием граждан: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проверяет наличие (отсутствие) оснований для отказа в приеме представленных документов, установленных пунктом 2.7</w:t>
      </w:r>
      <w:r w:rsidR="003F1714">
        <w:rPr>
          <w:sz w:val="28"/>
          <w:szCs w:val="28"/>
        </w:rPr>
        <w:t>.</w:t>
      </w:r>
      <w:r w:rsidRPr="00385344">
        <w:rPr>
          <w:sz w:val="28"/>
          <w:szCs w:val="28"/>
        </w:rPr>
        <w:t xml:space="preserve"> настоящего Административного регламента.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3.1.4. В случае соответствия документов установленным требованиям они принимаются для решения вопроса </w:t>
      </w:r>
      <w:r w:rsidR="006067C7" w:rsidRPr="00385344">
        <w:rPr>
          <w:sz w:val="28"/>
          <w:szCs w:val="28"/>
        </w:rPr>
        <w:t>о назначении выплат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семью.</w:t>
      </w:r>
      <w:r w:rsidRPr="00385344">
        <w:rPr>
          <w:sz w:val="28"/>
          <w:szCs w:val="28"/>
        </w:rPr>
        <w:t xml:space="preserve">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 xml:space="preserve">3.1.5. </w:t>
      </w:r>
      <w:proofErr w:type="gramStart"/>
      <w:r w:rsidRPr="00385344"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BB614A" w:rsidRPr="00385344" w:rsidRDefault="00076827" w:rsidP="000415C8">
      <w:pPr>
        <w:ind w:firstLine="709"/>
        <w:jc w:val="both"/>
        <w:rPr>
          <w:sz w:val="28"/>
          <w:szCs w:val="28"/>
        </w:rPr>
      </w:pPr>
      <w:bookmarkStart w:id="6" w:name="P358"/>
      <w:bookmarkEnd w:id="6"/>
      <w:r w:rsidRPr="00385344">
        <w:rPr>
          <w:sz w:val="28"/>
          <w:szCs w:val="28"/>
        </w:rPr>
        <w:t>3.1.6. Информация о необходимости представить недостающие, или</w:t>
      </w:r>
      <w:r w:rsidR="00BB614A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исправленные, или оформленные надлежащим образом документы сообщается</w:t>
      </w:r>
      <w:r w:rsidR="00BB614A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гражданину устно или письмом, подписанным </w:t>
      </w:r>
      <w:r w:rsidR="000415C8" w:rsidRPr="005C7874">
        <w:rPr>
          <w:sz w:val="28"/>
          <w:szCs w:val="28"/>
        </w:rPr>
        <w:t>начальником отдела по опеке и попечительству администрации Котовского муниципального района</w:t>
      </w:r>
      <w:r w:rsidRPr="00385344">
        <w:rPr>
          <w:sz w:val="28"/>
          <w:szCs w:val="28"/>
        </w:rPr>
        <w:t>,</w:t>
      </w:r>
      <w:r w:rsidR="00BB614A" w:rsidRPr="00385344">
        <w:rPr>
          <w:sz w:val="28"/>
          <w:szCs w:val="28"/>
        </w:rPr>
        <w:t xml:space="preserve"> не позднее 5 дней со дня получения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документов.</w:t>
      </w:r>
    </w:p>
    <w:p w:rsidR="00500EC8" w:rsidRPr="00385344" w:rsidRDefault="00500EC8" w:rsidP="00500EC8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3.1.7. При предоставлении заявителем документов через МФЦ информация и документы, указанные в </w:t>
      </w:r>
      <w:r w:rsidR="00F46158" w:rsidRPr="00385344">
        <w:rPr>
          <w:sz w:val="28"/>
          <w:szCs w:val="28"/>
        </w:rPr>
        <w:t>под</w:t>
      </w:r>
      <w:r w:rsidRPr="00385344">
        <w:rPr>
          <w:sz w:val="28"/>
          <w:szCs w:val="28"/>
        </w:rPr>
        <w:t>пункте 3.1.6</w:t>
      </w:r>
      <w:r w:rsidR="003F1714">
        <w:rPr>
          <w:sz w:val="28"/>
          <w:szCs w:val="28"/>
        </w:rPr>
        <w:t>.</w:t>
      </w:r>
      <w:r w:rsidRPr="00385344">
        <w:rPr>
          <w:sz w:val="28"/>
          <w:szCs w:val="28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64790B" w:rsidRPr="00385344" w:rsidRDefault="00500EC8" w:rsidP="00813D4D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3.1.8</w:t>
      </w:r>
      <w:r w:rsidR="0064790B" w:rsidRPr="00385344">
        <w:rPr>
          <w:sz w:val="28"/>
          <w:szCs w:val="28"/>
        </w:rPr>
        <w:t xml:space="preserve">. </w:t>
      </w:r>
      <w:proofErr w:type="gramStart"/>
      <w:r w:rsidR="0064790B" w:rsidRPr="00385344">
        <w:rPr>
          <w:sz w:val="28"/>
          <w:szCs w:val="28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специалистом </w:t>
      </w:r>
      <w:r w:rsidR="00813D4D" w:rsidRPr="00385344">
        <w:rPr>
          <w:sz w:val="28"/>
          <w:szCs w:val="28"/>
        </w:rPr>
        <w:t xml:space="preserve">уполномоченного органа, ответственным за рассмотрение и оформление документов для предоставления государственной услуги, </w:t>
      </w:r>
      <w:r w:rsidR="0064790B" w:rsidRPr="00385344">
        <w:rPr>
          <w:sz w:val="28"/>
          <w:szCs w:val="28"/>
        </w:rPr>
        <w:t>в соответствии с Федеральным законом</w:t>
      </w:r>
      <w:r w:rsidR="00813D4D" w:rsidRPr="00385344">
        <w:rPr>
          <w:sz w:val="28"/>
          <w:szCs w:val="28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="00813D4D" w:rsidRPr="00385344">
          <w:rPr>
            <w:sz w:val="28"/>
            <w:szCs w:val="28"/>
          </w:rPr>
          <w:t>2011 г</w:t>
        </w:r>
      </w:smartTag>
      <w:r w:rsidR="00813D4D" w:rsidRPr="00385344">
        <w:rPr>
          <w:sz w:val="28"/>
          <w:szCs w:val="28"/>
        </w:rPr>
        <w:t xml:space="preserve">. № </w:t>
      </w:r>
      <w:r w:rsidR="0064790B" w:rsidRPr="00385344">
        <w:rPr>
          <w:sz w:val="28"/>
          <w:szCs w:val="28"/>
        </w:rPr>
        <w:t>63-ФЗ "Об электронной подписи",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</w:t>
      </w:r>
      <w:r w:rsidR="00813D4D" w:rsidRPr="00385344">
        <w:rPr>
          <w:sz w:val="28"/>
          <w:szCs w:val="28"/>
        </w:rPr>
        <w:t>ьства Российской Федерации</w:t>
      </w:r>
      <w:proofErr w:type="gramEnd"/>
      <w:r w:rsidR="00813D4D" w:rsidRPr="00385344">
        <w:rPr>
          <w:sz w:val="28"/>
          <w:szCs w:val="28"/>
        </w:rPr>
        <w:t xml:space="preserve"> от 25 августа </w:t>
      </w:r>
      <w:smartTag w:uri="urn:schemas-microsoft-com:office:smarttags" w:element="metricconverter">
        <w:smartTagPr>
          <w:attr w:name="ProductID" w:val="2012 г"/>
        </w:smartTagPr>
        <w:r w:rsidR="00813D4D" w:rsidRPr="00385344">
          <w:rPr>
            <w:sz w:val="28"/>
            <w:szCs w:val="28"/>
          </w:rPr>
          <w:t>2012 г</w:t>
        </w:r>
      </w:smartTag>
      <w:r w:rsidR="00813D4D" w:rsidRPr="00385344">
        <w:rPr>
          <w:sz w:val="28"/>
          <w:szCs w:val="28"/>
        </w:rPr>
        <w:t>. №</w:t>
      </w:r>
      <w:r w:rsidR="0064790B" w:rsidRPr="00385344">
        <w:rPr>
          <w:sz w:val="28"/>
          <w:szCs w:val="28"/>
        </w:rPr>
        <w:t xml:space="preserve"> 852, Правилами определ</w:t>
      </w:r>
      <w:r w:rsidRPr="00385344">
        <w:rPr>
          <w:sz w:val="28"/>
          <w:szCs w:val="28"/>
        </w:rPr>
        <w:t xml:space="preserve">ения видов электронной подписи, использование которых допускается </w:t>
      </w:r>
      <w:r w:rsidR="0064790B" w:rsidRPr="00385344">
        <w:rPr>
          <w:sz w:val="28"/>
          <w:szCs w:val="28"/>
        </w:rPr>
        <w:t>при</w:t>
      </w:r>
      <w:r w:rsidRPr="00385344">
        <w:rPr>
          <w:sz w:val="28"/>
          <w:szCs w:val="28"/>
        </w:rPr>
        <w:t xml:space="preserve"> </w:t>
      </w:r>
      <w:r w:rsidR="0064790B" w:rsidRPr="00385344">
        <w:rPr>
          <w:sz w:val="28"/>
          <w:szCs w:val="28"/>
        </w:rPr>
        <w:t>обращении за получением государственных и муниципальных услуг, утвержденными постановлением Прави</w:t>
      </w:r>
      <w:r w:rsidR="00813D4D" w:rsidRPr="00385344">
        <w:rPr>
          <w:sz w:val="28"/>
          <w:szCs w:val="28"/>
        </w:rPr>
        <w:t xml:space="preserve">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="00813D4D" w:rsidRPr="00385344">
          <w:rPr>
            <w:sz w:val="28"/>
            <w:szCs w:val="28"/>
          </w:rPr>
          <w:t>2012 г</w:t>
        </w:r>
      </w:smartTag>
      <w:r w:rsidR="00813D4D" w:rsidRPr="00385344">
        <w:rPr>
          <w:sz w:val="28"/>
          <w:szCs w:val="28"/>
        </w:rPr>
        <w:t>. №</w:t>
      </w:r>
      <w:r w:rsidR="0064790B" w:rsidRPr="00385344">
        <w:rPr>
          <w:sz w:val="28"/>
          <w:szCs w:val="28"/>
        </w:rPr>
        <w:t xml:space="preserve"> 634.</w:t>
      </w:r>
    </w:p>
    <w:p w:rsidR="0064790B" w:rsidRPr="00385344" w:rsidRDefault="00835BC2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3.1.9. </w:t>
      </w:r>
      <w:proofErr w:type="gramStart"/>
      <w:r w:rsidR="0064790B" w:rsidRPr="00385344">
        <w:rPr>
          <w:sz w:val="28"/>
          <w:szCs w:val="28"/>
        </w:rPr>
        <w:t xml:space="preserve">В случае если представленные в электронном виде заявление на оказание государственной услуги и документы к нему не заверены электронной подписью, </w:t>
      </w:r>
      <w:r w:rsidR="00500EC8" w:rsidRPr="00385344">
        <w:rPr>
          <w:sz w:val="28"/>
          <w:szCs w:val="28"/>
        </w:rPr>
        <w:t>специалист уполномоченного органа, ответственный за рассмотрение и оформление документов для предоставления государственной услуги</w:t>
      </w:r>
      <w:r w:rsidR="0064790B" w:rsidRPr="00385344">
        <w:rPr>
          <w:sz w:val="28"/>
          <w:szCs w:val="28"/>
        </w:rPr>
        <w:t>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</w:t>
      </w:r>
      <w:proofErr w:type="gramEnd"/>
      <w:r w:rsidR="0064790B" w:rsidRPr="00385344">
        <w:rPr>
          <w:sz w:val="28"/>
          <w:szCs w:val="28"/>
        </w:rPr>
        <w:t>.</w:t>
      </w:r>
    </w:p>
    <w:p w:rsidR="0064790B" w:rsidRPr="00385344" w:rsidRDefault="0064790B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Срок исполнения действий - не более 1 рабочего д</w:t>
      </w:r>
      <w:r w:rsidR="00500EC8" w:rsidRPr="00385344">
        <w:rPr>
          <w:sz w:val="28"/>
          <w:szCs w:val="28"/>
        </w:rPr>
        <w:t xml:space="preserve">ня со дня </w:t>
      </w:r>
      <w:r w:rsidRPr="00385344">
        <w:rPr>
          <w:sz w:val="28"/>
          <w:szCs w:val="28"/>
        </w:rPr>
        <w:t>поступления заявления и документов</w:t>
      </w:r>
      <w:r w:rsidR="00500EC8" w:rsidRPr="00385344">
        <w:rPr>
          <w:sz w:val="28"/>
          <w:szCs w:val="28"/>
        </w:rPr>
        <w:t xml:space="preserve"> в форме электронных документов.</w:t>
      </w:r>
    </w:p>
    <w:p w:rsidR="003062C6" w:rsidRPr="00385344" w:rsidRDefault="003062C6" w:rsidP="00481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C277E" w:rsidRPr="00385344">
        <w:rPr>
          <w:sz w:val="28"/>
          <w:szCs w:val="28"/>
        </w:rPr>
        <w:t>специалист уполномоченного органа, ответственный за рассмотрение и оформление документов для предоставления государственной услуги</w:t>
      </w:r>
      <w:r w:rsidRPr="00385344">
        <w:rPr>
          <w:sz w:val="28"/>
          <w:szCs w:val="28"/>
        </w:rPr>
        <w:t xml:space="preserve">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статьи 11 </w:t>
      </w:r>
      <w:r w:rsidR="00F200AB" w:rsidRPr="00385344">
        <w:rPr>
          <w:sz w:val="28"/>
          <w:szCs w:val="28"/>
        </w:rPr>
        <w:t>Федерального закона от 06 апреля</w:t>
      </w:r>
      <w:proofErr w:type="gramEnd"/>
      <w:r w:rsidR="00F200AB" w:rsidRPr="0038534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F200AB" w:rsidRPr="00385344">
          <w:rPr>
            <w:sz w:val="28"/>
            <w:szCs w:val="28"/>
          </w:rPr>
          <w:t>2011 г</w:t>
        </w:r>
      </w:smartTag>
      <w:r w:rsidR="00F200AB" w:rsidRPr="00385344">
        <w:rPr>
          <w:sz w:val="28"/>
          <w:szCs w:val="28"/>
        </w:rPr>
        <w:t>. № 63-ФЗ "Об электронной подписи"</w:t>
      </w:r>
      <w:r w:rsidRPr="00385344">
        <w:rPr>
          <w:sz w:val="28"/>
          <w:szCs w:val="28"/>
        </w:rPr>
        <w:t xml:space="preserve">, которые послужили основанием для </w:t>
      </w:r>
      <w:r w:rsidRPr="00385344">
        <w:rPr>
          <w:sz w:val="28"/>
          <w:szCs w:val="28"/>
        </w:rPr>
        <w:lastRenderedPageBreak/>
        <w:t>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</w:t>
      </w:r>
      <w:r w:rsidR="00481C3F" w:rsidRPr="00385344">
        <w:rPr>
          <w:sz w:val="28"/>
          <w:szCs w:val="28"/>
        </w:rPr>
        <w:t xml:space="preserve"> кабинет на Едином портале государственных и муниципальных услуг.</w:t>
      </w:r>
    </w:p>
    <w:p w:rsidR="0064790B" w:rsidRPr="00385344" w:rsidRDefault="003062C6" w:rsidP="00254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Срок исполнения действий - не более 3 дней со дня обращения заявителя в </w:t>
      </w:r>
      <w:r w:rsidR="002C277E" w:rsidRPr="00385344">
        <w:rPr>
          <w:sz w:val="28"/>
          <w:szCs w:val="28"/>
        </w:rPr>
        <w:t>уполномоченный орган</w:t>
      </w:r>
      <w:r w:rsidRPr="00385344">
        <w:rPr>
          <w:sz w:val="28"/>
          <w:szCs w:val="28"/>
        </w:rPr>
        <w:t xml:space="preserve"> с заявлением в форме электронных документов.</w:t>
      </w:r>
    </w:p>
    <w:p w:rsidR="00076827" w:rsidRPr="00385344" w:rsidRDefault="00076827" w:rsidP="00BB614A">
      <w:pPr>
        <w:jc w:val="both"/>
        <w:rPr>
          <w:sz w:val="28"/>
          <w:szCs w:val="28"/>
        </w:rPr>
      </w:pPr>
    </w:p>
    <w:p w:rsidR="00076827" w:rsidRPr="00385344" w:rsidRDefault="00076827" w:rsidP="00611704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 xml:space="preserve">3.2. Принятие решения о </w:t>
      </w:r>
      <w:r w:rsidR="00611704" w:rsidRPr="00385344">
        <w:rPr>
          <w:sz w:val="28"/>
          <w:szCs w:val="28"/>
        </w:rPr>
        <w:t xml:space="preserve">назначении </w:t>
      </w:r>
      <w:r w:rsidR="00100647" w:rsidRPr="00385344">
        <w:rPr>
          <w:sz w:val="28"/>
          <w:szCs w:val="28"/>
        </w:rPr>
        <w:t xml:space="preserve">и </w:t>
      </w:r>
      <w:r w:rsidR="00611704" w:rsidRPr="00385344">
        <w:rPr>
          <w:sz w:val="28"/>
          <w:szCs w:val="28"/>
        </w:rPr>
        <w:t>выплат</w:t>
      </w:r>
      <w:r w:rsidR="00100647" w:rsidRPr="00385344">
        <w:rPr>
          <w:sz w:val="28"/>
          <w:szCs w:val="28"/>
        </w:rPr>
        <w:t>е</w:t>
      </w:r>
      <w:r w:rsidR="00611704" w:rsidRPr="00385344">
        <w:rPr>
          <w:sz w:val="28"/>
          <w:szCs w:val="28"/>
        </w:rPr>
        <w:t xml:space="preserve"> опекуну</w:t>
      </w:r>
      <w:r w:rsidR="00446101" w:rsidRPr="00385344">
        <w:rPr>
          <w:sz w:val="28"/>
          <w:szCs w:val="28"/>
        </w:rPr>
        <w:t xml:space="preserve"> </w:t>
      </w:r>
      <w:r w:rsidR="00100647" w:rsidRPr="00385344">
        <w:rPr>
          <w:sz w:val="28"/>
          <w:szCs w:val="28"/>
        </w:rPr>
        <w:t>(попечителю), приемному родителю (патронатному воспитателю)</w:t>
      </w:r>
      <w:r w:rsidR="00611704" w:rsidRPr="00385344">
        <w:rPr>
          <w:sz w:val="28"/>
          <w:szCs w:val="28"/>
        </w:rPr>
        <w:t xml:space="preserve"> денежных средств </w:t>
      </w:r>
      <w:r w:rsidR="00323772" w:rsidRPr="00385344">
        <w:rPr>
          <w:sz w:val="28"/>
          <w:szCs w:val="28"/>
        </w:rPr>
        <w:t xml:space="preserve">               </w:t>
      </w:r>
      <w:r w:rsidR="00611704" w:rsidRPr="00385344">
        <w:rPr>
          <w:sz w:val="28"/>
          <w:szCs w:val="28"/>
        </w:rPr>
        <w:t>на содержание ребенка, находящегося под опекой (попечительством), переданного на воспитание в приемную семью</w:t>
      </w:r>
      <w:r w:rsidRPr="00385344">
        <w:rPr>
          <w:sz w:val="28"/>
          <w:szCs w:val="28"/>
        </w:rPr>
        <w:t xml:space="preserve"> или об отказе</w:t>
      </w:r>
    </w:p>
    <w:p w:rsidR="00076827" w:rsidRPr="00385344" w:rsidRDefault="00076827" w:rsidP="00BB614A">
      <w:pPr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в предоставлении государственной услуги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</w:p>
    <w:p w:rsidR="00E45E61" w:rsidRPr="00385344" w:rsidRDefault="00076827" w:rsidP="00E45E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3.2.1. </w:t>
      </w:r>
      <w:r w:rsidR="00E45E61" w:rsidRPr="00385344">
        <w:rPr>
          <w:sz w:val="28"/>
          <w:szCs w:val="28"/>
        </w:rPr>
        <w:t>Основанием для начала административной процедуры является рассмотрение документов, представленных заявителем, необходимых для получения государственной услуги.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предусмотренных </w:t>
      </w:r>
      <w:r w:rsidR="00F46158" w:rsidRPr="00385344">
        <w:rPr>
          <w:sz w:val="28"/>
          <w:szCs w:val="28"/>
        </w:rPr>
        <w:t>подпунктом 2.8.2 настоящего А</w:t>
      </w:r>
      <w:r w:rsidRPr="00385344">
        <w:rPr>
          <w:sz w:val="28"/>
          <w:szCs w:val="28"/>
        </w:rPr>
        <w:t>дминистративного регламента, и готовит проект решения о предоставлении государственной услуги либо об отказе в ее предоставлении.</w:t>
      </w:r>
    </w:p>
    <w:p w:rsidR="00BB614A" w:rsidRPr="00385344" w:rsidRDefault="00076827" w:rsidP="000415C8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</w:t>
      </w:r>
      <w:r w:rsidR="00C90DA6" w:rsidRPr="00385344">
        <w:rPr>
          <w:sz w:val="28"/>
          <w:szCs w:val="28"/>
        </w:rPr>
        <w:t xml:space="preserve">2.3. Принятие решения о назначении и выплате опекуну (попечителю), приемному родителю (патронатному воспитателю) денежных средств  на содержание ребенка, находящегося под опекой или попечительством, </w:t>
      </w:r>
      <w:r w:rsidRPr="00385344">
        <w:rPr>
          <w:sz w:val="28"/>
          <w:szCs w:val="28"/>
        </w:rPr>
        <w:t>оформляется</w:t>
      </w:r>
      <w:r w:rsidR="000106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форме</w:t>
      </w:r>
      <w:r w:rsidR="00BB614A" w:rsidRPr="00385344">
        <w:rPr>
          <w:sz w:val="28"/>
          <w:szCs w:val="28"/>
        </w:rPr>
        <w:t xml:space="preserve"> </w:t>
      </w:r>
      <w:r w:rsidR="000415C8" w:rsidRPr="005C7874">
        <w:rPr>
          <w:sz w:val="28"/>
          <w:szCs w:val="28"/>
        </w:rPr>
        <w:t>постановления администрации Котовского муниципального района</w:t>
      </w:r>
      <w:r w:rsidR="000415C8">
        <w:rPr>
          <w:sz w:val="28"/>
          <w:szCs w:val="28"/>
        </w:rPr>
        <w:t xml:space="preserve">, </w:t>
      </w:r>
      <w:r w:rsidRPr="00385344">
        <w:rPr>
          <w:sz w:val="28"/>
          <w:szCs w:val="28"/>
        </w:rPr>
        <w:t>а  об  отказе в предоставлении государственной услуги - в форме письменного</w:t>
      </w:r>
      <w:r w:rsidR="00BB614A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уведомления с указанием причин отказа.</w:t>
      </w:r>
    </w:p>
    <w:p w:rsidR="00076827" w:rsidRPr="00385344" w:rsidRDefault="00076827" w:rsidP="000415C8">
      <w:pPr>
        <w:ind w:firstLine="709"/>
        <w:jc w:val="both"/>
      </w:pPr>
      <w:r w:rsidRPr="00385344">
        <w:rPr>
          <w:sz w:val="28"/>
          <w:szCs w:val="28"/>
        </w:rPr>
        <w:t>Уведомление об отказе в предоставлении государственной услуги</w:t>
      </w:r>
      <w:r w:rsidR="00BB614A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подписывается </w:t>
      </w:r>
      <w:r w:rsidR="00E04926">
        <w:rPr>
          <w:sz w:val="28"/>
          <w:szCs w:val="28"/>
        </w:rPr>
        <w:t>начальником отдела по опеке и попечительству администрации Котовского муниципального района.</w:t>
      </w:r>
    </w:p>
    <w:p w:rsidR="00076827" w:rsidRPr="00385344" w:rsidRDefault="00076827" w:rsidP="00BB614A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3.2.4. Срок исполнения данной административной процедуры - </w:t>
      </w:r>
      <w:r w:rsidR="0001068B" w:rsidRPr="00385344">
        <w:rPr>
          <w:sz w:val="28"/>
          <w:szCs w:val="28"/>
        </w:rPr>
        <w:t>10</w:t>
      </w:r>
      <w:r w:rsidRPr="00385344">
        <w:rPr>
          <w:sz w:val="28"/>
          <w:szCs w:val="28"/>
        </w:rPr>
        <w:t xml:space="preserve">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3F1714" w:rsidRPr="00385344" w:rsidRDefault="003F1714" w:rsidP="00BB614A">
      <w:pPr>
        <w:jc w:val="both"/>
        <w:rPr>
          <w:sz w:val="28"/>
          <w:szCs w:val="28"/>
        </w:rPr>
      </w:pPr>
    </w:p>
    <w:p w:rsidR="00076827" w:rsidRPr="00385344" w:rsidRDefault="00076827" w:rsidP="00BB614A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3.3. Уведомление заявителя о принятом решении</w:t>
      </w:r>
    </w:p>
    <w:p w:rsidR="00076827" w:rsidRPr="00385344" w:rsidRDefault="00076827" w:rsidP="004F41B8">
      <w:pPr>
        <w:ind w:firstLine="709"/>
        <w:jc w:val="both"/>
        <w:rPr>
          <w:sz w:val="28"/>
          <w:szCs w:val="28"/>
        </w:rPr>
      </w:pPr>
    </w:p>
    <w:p w:rsidR="00076827" w:rsidRPr="00385344" w:rsidRDefault="00076827" w:rsidP="00C75B6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3.3.1.  </w:t>
      </w:r>
      <w:proofErr w:type="gramStart"/>
      <w:r w:rsidRPr="00385344">
        <w:rPr>
          <w:sz w:val="28"/>
          <w:szCs w:val="28"/>
        </w:rPr>
        <w:t>Основанием для   начала  данной  административной  процедуры</w:t>
      </w:r>
      <w:r w:rsidR="004F41B8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является издание </w:t>
      </w:r>
      <w:r w:rsidR="000415C8" w:rsidRPr="005C7874">
        <w:rPr>
          <w:sz w:val="28"/>
          <w:szCs w:val="28"/>
        </w:rPr>
        <w:t>постановления администрации Котовского муниципального района</w:t>
      </w:r>
      <w:r w:rsidR="000415C8">
        <w:rPr>
          <w:sz w:val="28"/>
          <w:szCs w:val="28"/>
        </w:rPr>
        <w:t xml:space="preserve"> </w:t>
      </w:r>
      <w:r w:rsidR="003D58E2" w:rsidRPr="00385344">
        <w:rPr>
          <w:sz w:val="28"/>
          <w:szCs w:val="28"/>
        </w:rPr>
        <w:t>о назначении и выплате опекуну</w:t>
      </w:r>
      <w:r w:rsidR="000415C8">
        <w:rPr>
          <w:sz w:val="28"/>
          <w:szCs w:val="28"/>
        </w:rPr>
        <w:t xml:space="preserve"> </w:t>
      </w:r>
      <w:r w:rsidR="003D58E2" w:rsidRPr="00385344">
        <w:rPr>
          <w:sz w:val="28"/>
          <w:szCs w:val="28"/>
        </w:rPr>
        <w:t>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</w:t>
      </w:r>
      <w:r w:rsidR="008F1A74" w:rsidRPr="00385344">
        <w:rPr>
          <w:sz w:val="28"/>
          <w:szCs w:val="28"/>
        </w:rPr>
        <w:t xml:space="preserve"> </w:t>
      </w:r>
      <w:r w:rsidR="003D58E2" w:rsidRPr="00385344">
        <w:rPr>
          <w:sz w:val="28"/>
          <w:szCs w:val="28"/>
        </w:rPr>
        <w:t>в приемную семью</w:t>
      </w:r>
      <w:r w:rsidR="00487D74" w:rsidRPr="00385344">
        <w:rPr>
          <w:sz w:val="28"/>
          <w:szCs w:val="28"/>
        </w:rPr>
        <w:t>,</w:t>
      </w:r>
      <w:r w:rsidR="008F1A74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либо подписание</w:t>
      </w:r>
      <w:r w:rsidR="000415C8">
        <w:rPr>
          <w:sz w:val="28"/>
          <w:szCs w:val="28"/>
        </w:rPr>
        <w:t xml:space="preserve"> </w:t>
      </w:r>
      <w:r w:rsidR="000415C8" w:rsidRPr="005C7874">
        <w:rPr>
          <w:sz w:val="28"/>
          <w:szCs w:val="28"/>
        </w:rPr>
        <w:t>начальником отдела по опеке и попечительству администрации Котовского муниципального района</w:t>
      </w:r>
      <w:r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lastRenderedPageBreak/>
        <w:t>уведомления</w:t>
      </w:r>
      <w:r w:rsidR="00C75B60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об отказе в</w:t>
      </w:r>
      <w:r w:rsidR="00595A74" w:rsidRPr="00385344">
        <w:rPr>
          <w:sz w:val="28"/>
          <w:szCs w:val="28"/>
        </w:rPr>
        <w:t xml:space="preserve"> назначении и выплате опекуну</w:t>
      </w:r>
      <w:r w:rsidR="00257B69" w:rsidRPr="00385344">
        <w:rPr>
          <w:sz w:val="28"/>
          <w:szCs w:val="28"/>
        </w:rPr>
        <w:t xml:space="preserve"> </w:t>
      </w:r>
      <w:r w:rsidR="00595A74" w:rsidRPr="00385344">
        <w:rPr>
          <w:sz w:val="28"/>
          <w:szCs w:val="28"/>
        </w:rPr>
        <w:t>(попечителю), приемному</w:t>
      </w:r>
      <w:proofErr w:type="gramEnd"/>
      <w:r w:rsidR="00595A74" w:rsidRPr="00385344">
        <w:rPr>
          <w:sz w:val="28"/>
          <w:szCs w:val="28"/>
        </w:rPr>
        <w:t xml:space="preserve">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</w:t>
      </w:r>
      <w:r w:rsidRPr="00385344">
        <w:rPr>
          <w:sz w:val="28"/>
          <w:szCs w:val="28"/>
        </w:rPr>
        <w:t>.</w:t>
      </w:r>
    </w:p>
    <w:p w:rsidR="00076827" w:rsidRPr="00385344" w:rsidRDefault="00076827" w:rsidP="004F41B8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3.3.2. </w:t>
      </w:r>
      <w:proofErr w:type="gramStart"/>
      <w:r w:rsidRPr="00385344">
        <w:rPr>
          <w:sz w:val="28"/>
          <w:szCs w:val="28"/>
        </w:rPr>
        <w:t xml:space="preserve"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</w:t>
      </w:r>
      <w:r w:rsidR="00487D74" w:rsidRPr="00385344">
        <w:rPr>
          <w:sz w:val="28"/>
          <w:szCs w:val="28"/>
        </w:rPr>
        <w:t>назначении и выплате опекуну</w:t>
      </w:r>
      <w:r w:rsidR="00E44C44">
        <w:rPr>
          <w:sz w:val="28"/>
          <w:szCs w:val="28"/>
        </w:rPr>
        <w:t xml:space="preserve"> </w:t>
      </w:r>
      <w:r w:rsidR="00487D74" w:rsidRPr="00385344">
        <w:rPr>
          <w:sz w:val="28"/>
          <w:szCs w:val="28"/>
        </w:rPr>
        <w:t>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семью,</w:t>
      </w:r>
      <w:r w:rsidRPr="00385344">
        <w:rPr>
          <w:sz w:val="28"/>
          <w:szCs w:val="28"/>
        </w:rPr>
        <w:t xml:space="preserve"> или письменного уведомления об отказе в </w:t>
      </w:r>
      <w:r w:rsidR="00487D74" w:rsidRPr="00385344">
        <w:rPr>
          <w:sz w:val="28"/>
          <w:szCs w:val="28"/>
        </w:rPr>
        <w:t>назначении</w:t>
      </w:r>
      <w:proofErr w:type="gramEnd"/>
      <w:r w:rsidR="00487D74" w:rsidRPr="00385344">
        <w:rPr>
          <w:sz w:val="28"/>
          <w:szCs w:val="28"/>
        </w:rPr>
        <w:t xml:space="preserve"> и выплате опекуну</w:t>
      </w:r>
      <w:r w:rsidR="00E44C44">
        <w:rPr>
          <w:sz w:val="28"/>
          <w:szCs w:val="28"/>
        </w:rPr>
        <w:t xml:space="preserve"> </w:t>
      </w:r>
      <w:r w:rsidR="00487D74" w:rsidRPr="00385344">
        <w:rPr>
          <w:sz w:val="28"/>
          <w:szCs w:val="28"/>
        </w:rPr>
        <w:t>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семью,</w:t>
      </w:r>
      <w:r w:rsidRPr="00385344">
        <w:rPr>
          <w:sz w:val="28"/>
          <w:szCs w:val="28"/>
        </w:rPr>
        <w:t xml:space="preserve"> направляет его копию заявителю.</w:t>
      </w:r>
    </w:p>
    <w:p w:rsidR="00076827" w:rsidRPr="00385344" w:rsidRDefault="00076827" w:rsidP="004F41B8">
      <w:pPr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</w:t>
      </w:r>
      <w:r w:rsidR="00E71806" w:rsidRPr="00385344">
        <w:rPr>
          <w:sz w:val="28"/>
          <w:szCs w:val="28"/>
        </w:rPr>
        <w:t>назначении и выплате опекуну</w:t>
      </w:r>
      <w:r w:rsidR="007D19C3" w:rsidRPr="00385344">
        <w:rPr>
          <w:sz w:val="28"/>
          <w:szCs w:val="28"/>
        </w:rPr>
        <w:t xml:space="preserve"> </w:t>
      </w:r>
      <w:r w:rsidR="00E71806" w:rsidRPr="00385344">
        <w:rPr>
          <w:sz w:val="28"/>
          <w:szCs w:val="28"/>
        </w:rPr>
        <w:t xml:space="preserve">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</w:t>
      </w:r>
      <w:r w:rsidR="00597247" w:rsidRPr="00385344">
        <w:rPr>
          <w:sz w:val="28"/>
          <w:szCs w:val="28"/>
        </w:rPr>
        <w:t xml:space="preserve">      </w:t>
      </w:r>
      <w:r w:rsidR="00E71806" w:rsidRPr="00385344">
        <w:rPr>
          <w:sz w:val="28"/>
          <w:szCs w:val="28"/>
        </w:rPr>
        <w:t>в приемную семью,</w:t>
      </w:r>
      <w:r w:rsidRPr="00385344">
        <w:rPr>
          <w:sz w:val="28"/>
          <w:szCs w:val="28"/>
        </w:rPr>
        <w:t xml:space="preserve"> (об отказе в предоставлении) для направления заявителю в соответствии с заключенным соглашением о</w:t>
      </w:r>
      <w:proofErr w:type="gramEnd"/>
      <w:r w:rsidRPr="00385344">
        <w:rPr>
          <w:sz w:val="28"/>
          <w:szCs w:val="28"/>
        </w:rPr>
        <w:t xml:space="preserve"> </w:t>
      </w:r>
      <w:proofErr w:type="gramStart"/>
      <w:r w:rsidRPr="00385344">
        <w:rPr>
          <w:sz w:val="28"/>
          <w:szCs w:val="28"/>
        </w:rPr>
        <w:t>взаимодействии</w:t>
      </w:r>
      <w:proofErr w:type="gramEnd"/>
      <w:r w:rsidRPr="00385344">
        <w:rPr>
          <w:sz w:val="28"/>
          <w:szCs w:val="28"/>
        </w:rPr>
        <w:t>, если иной способ получения не указан заявителем.</w:t>
      </w:r>
    </w:p>
    <w:p w:rsidR="00076827" w:rsidRPr="00385344" w:rsidRDefault="00076827" w:rsidP="004F41B8">
      <w:pPr>
        <w:jc w:val="both"/>
        <w:rPr>
          <w:sz w:val="28"/>
          <w:szCs w:val="28"/>
        </w:rPr>
      </w:pPr>
    </w:p>
    <w:p w:rsidR="00AE027F" w:rsidRPr="00385344" w:rsidRDefault="00076827" w:rsidP="00112316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 xml:space="preserve">3.4. </w:t>
      </w:r>
      <w:r w:rsidR="00112316" w:rsidRPr="00385344">
        <w:rPr>
          <w:sz w:val="28"/>
          <w:szCs w:val="28"/>
        </w:rPr>
        <w:t>Выплата</w:t>
      </w:r>
      <w:r w:rsidR="00AE027F" w:rsidRPr="00385344">
        <w:rPr>
          <w:sz w:val="28"/>
          <w:szCs w:val="28"/>
        </w:rPr>
        <w:t xml:space="preserve"> опекуну (попечителю), приемному родителю </w:t>
      </w:r>
    </w:p>
    <w:p w:rsidR="00076827" w:rsidRPr="00385344" w:rsidRDefault="00AE027F" w:rsidP="00112316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(патронатному воспитателю) денежных средств на содержание ребенка, находящегос</w:t>
      </w:r>
      <w:r w:rsidR="003F1714">
        <w:rPr>
          <w:sz w:val="28"/>
          <w:szCs w:val="28"/>
        </w:rPr>
        <w:t>я под опекой (попечительством),</w:t>
      </w:r>
      <w:r w:rsidR="00FF1C7D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переданного на воспитание в приемную семью</w:t>
      </w:r>
    </w:p>
    <w:p w:rsidR="00076827" w:rsidRPr="00385344" w:rsidRDefault="00076827" w:rsidP="004F41B8">
      <w:pPr>
        <w:jc w:val="both"/>
        <w:rPr>
          <w:sz w:val="28"/>
          <w:szCs w:val="28"/>
        </w:rPr>
      </w:pPr>
    </w:p>
    <w:p w:rsidR="00CD745A" w:rsidRPr="00385344" w:rsidRDefault="00076827" w:rsidP="003F1714">
      <w:pPr>
        <w:ind w:firstLine="709"/>
        <w:jc w:val="both"/>
      </w:pPr>
      <w:r w:rsidRPr="00385344">
        <w:rPr>
          <w:sz w:val="28"/>
          <w:szCs w:val="28"/>
        </w:rPr>
        <w:t>3.4.1. Основанием для начала административной процедуры является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издание </w:t>
      </w:r>
      <w:r w:rsidR="00C75B60" w:rsidRPr="00956228">
        <w:rPr>
          <w:sz w:val="28"/>
          <w:szCs w:val="28"/>
        </w:rPr>
        <w:t xml:space="preserve">постановления администрации Котовского муниципального района </w:t>
      </w:r>
      <w:r w:rsidR="00CD745A" w:rsidRPr="00385344">
        <w:rPr>
          <w:sz w:val="28"/>
          <w:szCs w:val="28"/>
        </w:rPr>
        <w:t>о назначении и выплате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 в приемную семью.</w:t>
      </w:r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3.4.2. Выплата денежных средств на содержание ребенка опекуну (попечителю), приемному родителю (патронатному воспитателю) производится со дня принятия решения о назначении денежных сре</w:t>
      </w:r>
      <w:proofErr w:type="gramStart"/>
      <w:r w:rsidRPr="00385344">
        <w:rPr>
          <w:sz w:val="28"/>
          <w:szCs w:val="28"/>
        </w:rPr>
        <w:t>дств с в</w:t>
      </w:r>
      <w:proofErr w:type="gramEnd"/>
      <w:r w:rsidRPr="00385344">
        <w:rPr>
          <w:sz w:val="28"/>
          <w:szCs w:val="28"/>
        </w:rPr>
        <w:t>озмещением расходов с момента возникновения оснований на их получение для расходов на его питание, одежду, обувь, мягкий инвентарь и проезд.</w:t>
      </w:r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3.4.3. Денежные средства на содержание ребенка, обучающегося в общеобразовательной организации, в возрасте от 16 лет и старше выплачиваются при предо</w:t>
      </w:r>
      <w:r w:rsidR="00117478" w:rsidRPr="00385344">
        <w:rPr>
          <w:sz w:val="28"/>
          <w:szCs w:val="28"/>
        </w:rPr>
        <w:t>ставлении попечителем (приемным родителе</w:t>
      </w:r>
      <w:r w:rsidRPr="00385344">
        <w:rPr>
          <w:sz w:val="28"/>
          <w:szCs w:val="28"/>
        </w:rPr>
        <w:t>м</w:t>
      </w:r>
      <w:r w:rsidR="00117478" w:rsidRPr="00385344">
        <w:rPr>
          <w:sz w:val="28"/>
          <w:szCs w:val="28"/>
        </w:rPr>
        <w:t>/патронатным воспитателем</w:t>
      </w:r>
      <w:r w:rsidRPr="00385344">
        <w:rPr>
          <w:sz w:val="28"/>
          <w:szCs w:val="28"/>
        </w:rPr>
        <w:t xml:space="preserve">) справки из </w:t>
      </w:r>
      <w:r w:rsidR="00117478" w:rsidRPr="00385344">
        <w:rPr>
          <w:sz w:val="28"/>
          <w:szCs w:val="28"/>
        </w:rPr>
        <w:t xml:space="preserve">общеобразовательной </w:t>
      </w:r>
      <w:r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lastRenderedPageBreak/>
        <w:t>организации.</w:t>
      </w:r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Справка предоставляется два раза в год - с 1 по 15 октября и </w:t>
      </w:r>
      <w:r w:rsidR="00D74C27" w:rsidRPr="00385344">
        <w:rPr>
          <w:sz w:val="28"/>
          <w:szCs w:val="28"/>
        </w:rPr>
        <w:t>с 1</w:t>
      </w:r>
      <w:r w:rsidR="003F1714">
        <w:rPr>
          <w:sz w:val="28"/>
          <w:szCs w:val="28"/>
        </w:rPr>
        <w:t xml:space="preserve"> </w:t>
      </w:r>
      <w:r w:rsidR="00D74C27" w:rsidRPr="00385344">
        <w:rPr>
          <w:sz w:val="28"/>
          <w:szCs w:val="28"/>
        </w:rPr>
        <w:t>по 15 </w:t>
      </w:r>
      <w:r w:rsidRPr="00385344">
        <w:rPr>
          <w:sz w:val="28"/>
          <w:szCs w:val="28"/>
        </w:rPr>
        <w:t>марта.</w:t>
      </w:r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3.4.4. </w:t>
      </w:r>
      <w:proofErr w:type="gramStart"/>
      <w:r w:rsidRPr="00385344">
        <w:rPr>
          <w:sz w:val="28"/>
          <w:szCs w:val="28"/>
        </w:rPr>
        <w:t>Для выплаты денежных средств на содержание ребенка</w:t>
      </w:r>
      <w:r w:rsidR="00464121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возрасте от 16 до 18 лет, не обучающегося и не трудоустроенного</w:t>
      </w:r>
      <w:r w:rsidR="00464121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по состоянию здоровья (при наличии медицинского заключения), из-за отсутствия рабочих мест или по иным основаниям, лишающим впервые ищущих работу возможности ее получить, попечитель (приемны</w:t>
      </w:r>
      <w:r w:rsidR="00464121" w:rsidRPr="00385344">
        <w:rPr>
          <w:sz w:val="28"/>
          <w:szCs w:val="28"/>
        </w:rPr>
        <w:t>й родитель/патронатный воспитатель</w:t>
      </w:r>
      <w:r w:rsidRPr="00385344">
        <w:rPr>
          <w:sz w:val="28"/>
          <w:szCs w:val="28"/>
        </w:rPr>
        <w:t>) ежекварта</w:t>
      </w:r>
      <w:r w:rsidR="00512749" w:rsidRPr="00385344">
        <w:rPr>
          <w:sz w:val="28"/>
          <w:szCs w:val="28"/>
        </w:rPr>
        <w:t xml:space="preserve">льно представляет </w:t>
      </w:r>
      <w:r w:rsidRPr="00385344">
        <w:rPr>
          <w:sz w:val="28"/>
          <w:szCs w:val="28"/>
        </w:rPr>
        <w:t>в уполномоченный орган документы, подтверждающие наличие этих оснований.</w:t>
      </w:r>
      <w:proofErr w:type="gramEnd"/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3.4.5. При обучении ребенка в общеобразовательной организации</w:t>
      </w:r>
      <w:r w:rsidR="00BA7D40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с наличием интерната, в которой дети содержатся неполную неделю, денежные средства выплачиваются в полном объеме за вычетом средств</w:t>
      </w:r>
      <w:r w:rsidR="006169D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на питание в те дни, когда ребенок получал его, находясь</w:t>
      </w:r>
      <w:r w:rsidR="00BA7D40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в общеобразовательной организации.</w:t>
      </w:r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Опекун (попечитель), при</w:t>
      </w:r>
      <w:r w:rsidR="0068487D" w:rsidRPr="00385344">
        <w:rPr>
          <w:sz w:val="28"/>
          <w:szCs w:val="28"/>
        </w:rPr>
        <w:t>емный</w:t>
      </w:r>
      <w:r w:rsidRPr="00385344">
        <w:rPr>
          <w:sz w:val="28"/>
          <w:szCs w:val="28"/>
        </w:rPr>
        <w:t xml:space="preserve"> родител</w:t>
      </w:r>
      <w:r w:rsidR="0068487D" w:rsidRPr="00385344">
        <w:rPr>
          <w:sz w:val="28"/>
          <w:szCs w:val="28"/>
        </w:rPr>
        <w:t xml:space="preserve">ь (патронатный воспитатель) </w:t>
      </w:r>
      <w:r w:rsidR="003F6B77" w:rsidRPr="00385344">
        <w:rPr>
          <w:sz w:val="28"/>
          <w:szCs w:val="28"/>
        </w:rPr>
        <w:t xml:space="preserve"> обязаны</w:t>
      </w:r>
      <w:r w:rsidRPr="00385344">
        <w:rPr>
          <w:sz w:val="28"/>
          <w:szCs w:val="28"/>
        </w:rPr>
        <w:t xml:space="preserve"> ежемесячно представлять в уполномоченный орган справку о пребывании ребенка в общеобразовательной организации</w:t>
      </w:r>
      <w:r w:rsidR="0055561F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с наличием интерната.</w:t>
      </w:r>
      <w:proofErr w:type="gramEnd"/>
    </w:p>
    <w:p w:rsidR="000D4F87" w:rsidRPr="00385344" w:rsidRDefault="000D4F87" w:rsidP="003F1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3.4.6. </w:t>
      </w:r>
      <w:proofErr w:type="gramStart"/>
      <w:r w:rsidRPr="00385344">
        <w:rPr>
          <w:sz w:val="28"/>
          <w:szCs w:val="28"/>
        </w:rPr>
        <w:t>При обучении ребенка, находящегося под опекой (попечительством) или переданного в приемную семью, в суворовском военном училище, нахимовском военно-морском училище, кадетском (морском кадетском) военном корпусе, кадетском (морском кадетском) корпусе, казачьем кадетском корпусе, военно-музыкальном училище денежные средства на содержание ребенка выплачиваются пропорционально количеству дней нахождения ребенка у опекуна (попечителя), приемного родителя в каникулярное время и (или) во время болезни.</w:t>
      </w:r>
      <w:proofErr w:type="gramEnd"/>
    </w:p>
    <w:p w:rsidR="00F43200" w:rsidRPr="00385344" w:rsidRDefault="00F43200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3.4.</w:t>
      </w:r>
      <w:r w:rsidR="000D4F87" w:rsidRPr="00385344">
        <w:rPr>
          <w:sz w:val="28"/>
          <w:szCs w:val="28"/>
        </w:rPr>
        <w:t>7</w:t>
      </w:r>
      <w:r w:rsidRPr="00385344">
        <w:rPr>
          <w:sz w:val="28"/>
          <w:szCs w:val="28"/>
        </w:rPr>
        <w:t>. В случае временного нахождения ребенка в организации социального обслуживания на полном государственном обеспечении, выплата денежных сре</w:t>
      </w:r>
      <w:proofErr w:type="gramStart"/>
      <w:r w:rsidRPr="00385344">
        <w:rPr>
          <w:sz w:val="28"/>
          <w:szCs w:val="28"/>
        </w:rPr>
        <w:t>дств пр</w:t>
      </w:r>
      <w:proofErr w:type="gramEnd"/>
      <w:r w:rsidRPr="00385344">
        <w:rPr>
          <w:sz w:val="28"/>
          <w:szCs w:val="28"/>
        </w:rPr>
        <w:t xml:space="preserve">иостанавливается на срок нахождения ребенка в  </w:t>
      </w:r>
      <w:r w:rsidR="0085586B" w:rsidRPr="00385344">
        <w:rPr>
          <w:sz w:val="28"/>
          <w:szCs w:val="28"/>
        </w:rPr>
        <w:t>организации социального обслуживания.</w:t>
      </w:r>
    </w:p>
    <w:p w:rsidR="0055561F" w:rsidRPr="00385344" w:rsidRDefault="0055561F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Опекун (попечитель), приемный родитель (патронатный воспитатель) обязаны представить в уполномоченный орган справку о временном пребывании ребенка на полном государственном обеспечении в организации социального обслуживания.</w:t>
      </w:r>
    </w:p>
    <w:p w:rsidR="00BE24CA" w:rsidRPr="00385344" w:rsidRDefault="00790B18" w:rsidP="003F1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3.4.8. </w:t>
      </w:r>
      <w:r w:rsidR="00BE24CA" w:rsidRPr="00385344">
        <w:rPr>
          <w:sz w:val="28"/>
          <w:szCs w:val="28"/>
        </w:rPr>
        <w:t>В период нахождения ребенка, переданного на патронатное воспитание, в государственной организации Волгоградской области для детей-сирот и детей, оставшихся без попечения родителей, санаторно-курортной организации или организации, обеспечивающей отдых детей и их оздоровление, экскурсионных или туристических поездках, осуществляемых за счет бюджетных средств, выплата денежных средств патронатному воспитателю на содержание ребенка не производится.</w:t>
      </w:r>
    </w:p>
    <w:p w:rsidR="00435E7A" w:rsidRPr="00385344" w:rsidRDefault="00435E7A" w:rsidP="003F1714">
      <w:pPr>
        <w:pStyle w:val="ConsPlusNormal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3.4.</w:t>
      </w:r>
      <w:r w:rsidR="00BE24CA" w:rsidRPr="00385344">
        <w:rPr>
          <w:sz w:val="28"/>
          <w:szCs w:val="28"/>
        </w:rPr>
        <w:t>9</w:t>
      </w:r>
      <w:r w:rsidRPr="00385344">
        <w:rPr>
          <w:sz w:val="28"/>
          <w:szCs w:val="28"/>
        </w:rPr>
        <w:t>. Назначенные денежные средства, своевременно</w:t>
      </w:r>
      <w:r w:rsidR="00246322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не полученные по вине опекуна (попечителя), приемн</w:t>
      </w:r>
      <w:r w:rsidR="00246322" w:rsidRPr="00385344">
        <w:rPr>
          <w:sz w:val="28"/>
          <w:szCs w:val="28"/>
        </w:rPr>
        <w:t>ого</w:t>
      </w:r>
      <w:r w:rsidRPr="00385344">
        <w:rPr>
          <w:sz w:val="28"/>
          <w:szCs w:val="28"/>
        </w:rPr>
        <w:t xml:space="preserve"> родител</w:t>
      </w:r>
      <w:r w:rsidR="00246322" w:rsidRPr="00385344">
        <w:rPr>
          <w:sz w:val="28"/>
          <w:szCs w:val="28"/>
        </w:rPr>
        <w:t>я (патронатного воспитателя)</w:t>
      </w:r>
      <w:r w:rsidRPr="00385344">
        <w:rPr>
          <w:sz w:val="28"/>
          <w:szCs w:val="28"/>
        </w:rPr>
        <w:t xml:space="preserve">, выплачиваются за прошедший период, но не более чем за год, если обращение за ними последовало до достижения подопечным возраста 18 лет. В иных </w:t>
      </w:r>
      <w:r w:rsidRPr="00385344">
        <w:rPr>
          <w:sz w:val="28"/>
          <w:szCs w:val="28"/>
        </w:rPr>
        <w:lastRenderedPageBreak/>
        <w:t>случаях выплата денежных сре</w:t>
      </w:r>
      <w:proofErr w:type="gramStart"/>
      <w:r w:rsidRPr="00385344">
        <w:rPr>
          <w:sz w:val="28"/>
          <w:szCs w:val="28"/>
        </w:rPr>
        <w:t>дств</w:t>
      </w:r>
      <w:r w:rsidR="00E44C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 пр</w:t>
      </w:r>
      <w:proofErr w:type="gramEnd"/>
      <w:r w:rsidRPr="00385344">
        <w:rPr>
          <w:sz w:val="28"/>
          <w:szCs w:val="28"/>
        </w:rPr>
        <w:t>оизводится за весь прошедший период.</w:t>
      </w:r>
    </w:p>
    <w:p w:rsidR="00076827" w:rsidRPr="00385344" w:rsidRDefault="00076827" w:rsidP="003F1714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3.4.</w:t>
      </w:r>
      <w:r w:rsidR="00860F11" w:rsidRPr="00385344">
        <w:rPr>
          <w:sz w:val="28"/>
          <w:szCs w:val="28"/>
        </w:rPr>
        <w:t>8</w:t>
      </w:r>
      <w:r w:rsidRPr="00385344">
        <w:rPr>
          <w:sz w:val="28"/>
          <w:szCs w:val="28"/>
        </w:rPr>
        <w:t xml:space="preserve">. Результатом административной процедуры является </w:t>
      </w:r>
      <w:r w:rsidR="00860F11" w:rsidRPr="00385344">
        <w:rPr>
          <w:sz w:val="28"/>
          <w:szCs w:val="28"/>
        </w:rPr>
        <w:t>осуществление выплаты опекуну (попечителю), приемному родителю (патронатному воспитателю) денежных средств на содержание ребенка, находящегося под опекой (попечительством), переданного на воспитание</w:t>
      </w:r>
      <w:r w:rsidR="009A6A5E" w:rsidRPr="00385344">
        <w:rPr>
          <w:sz w:val="28"/>
          <w:szCs w:val="28"/>
        </w:rPr>
        <w:t xml:space="preserve"> </w:t>
      </w:r>
      <w:r w:rsidR="00860F11" w:rsidRPr="00385344">
        <w:rPr>
          <w:sz w:val="28"/>
          <w:szCs w:val="28"/>
        </w:rPr>
        <w:t>в приемную семью</w:t>
      </w:r>
      <w:r w:rsidRPr="00385344">
        <w:rPr>
          <w:sz w:val="28"/>
          <w:szCs w:val="28"/>
        </w:rPr>
        <w:t>.</w:t>
      </w:r>
    </w:p>
    <w:p w:rsidR="003F1714" w:rsidRPr="00385344" w:rsidRDefault="003F1714" w:rsidP="0073788B">
      <w:pPr>
        <w:jc w:val="both"/>
        <w:rPr>
          <w:sz w:val="28"/>
          <w:szCs w:val="28"/>
        </w:rPr>
      </w:pPr>
    </w:p>
    <w:p w:rsidR="00076827" w:rsidRPr="00385344" w:rsidRDefault="00076827" w:rsidP="00C75B60">
      <w:pPr>
        <w:jc w:val="center"/>
        <w:outlineLvl w:val="1"/>
        <w:rPr>
          <w:sz w:val="28"/>
          <w:szCs w:val="28"/>
        </w:rPr>
      </w:pPr>
      <w:r w:rsidRPr="00385344">
        <w:rPr>
          <w:sz w:val="28"/>
          <w:szCs w:val="28"/>
        </w:rPr>
        <w:t xml:space="preserve">4. Формы </w:t>
      </w:r>
      <w:proofErr w:type="gramStart"/>
      <w:r w:rsidRPr="00385344">
        <w:rPr>
          <w:sz w:val="28"/>
          <w:szCs w:val="28"/>
        </w:rPr>
        <w:t>контроля за</w:t>
      </w:r>
      <w:proofErr w:type="gramEnd"/>
      <w:r w:rsidRPr="00385344">
        <w:rPr>
          <w:sz w:val="28"/>
          <w:szCs w:val="28"/>
        </w:rPr>
        <w:t xml:space="preserve"> исполнением</w:t>
      </w:r>
      <w:r w:rsidR="00C75B60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Административного регламента</w:t>
      </w:r>
    </w:p>
    <w:p w:rsidR="003F1714" w:rsidRPr="00385344" w:rsidRDefault="003F1714" w:rsidP="0073788B">
      <w:pPr>
        <w:jc w:val="both"/>
        <w:rPr>
          <w:sz w:val="28"/>
          <w:szCs w:val="28"/>
        </w:rPr>
      </w:pPr>
    </w:p>
    <w:p w:rsidR="003F1714" w:rsidRDefault="00076827" w:rsidP="0073788B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 xml:space="preserve">4.1. Порядок осуществления текущего контроля </w:t>
      </w:r>
    </w:p>
    <w:p w:rsidR="003F1714" w:rsidRDefault="00076827" w:rsidP="003F1714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за соблюдением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и исполнением ответственными должностными лицами</w:t>
      </w:r>
    </w:p>
    <w:p w:rsidR="00076827" w:rsidRPr="00385344" w:rsidRDefault="00076827" w:rsidP="00FF1C7D">
      <w:pPr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положений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Административного регламента </w:t>
      </w:r>
      <w:r w:rsidR="00FF1C7D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и иных нормативных правовых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актов, устанавливающих требования к предоставлению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услуги, а также принятием ими решений</w:t>
      </w:r>
    </w:p>
    <w:p w:rsidR="00076827" w:rsidRPr="00385344" w:rsidRDefault="00076827" w:rsidP="0073788B">
      <w:pPr>
        <w:jc w:val="both"/>
        <w:rPr>
          <w:sz w:val="28"/>
          <w:szCs w:val="28"/>
        </w:rPr>
      </w:pP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4.1.1. Текущий </w:t>
      </w:r>
      <w:proofErr w:type="gramStart"/>
      <w:r w:rsidRPr="00385344">
        <w:rPr>
          <w:sz w:val="28"/>
          <w:szCs w:val="28"/>
        </w:rPr>
        <w:t>контроль за</w:t>
      </w:r>
      <w:proofErr w:type="gramEnd"/>
      <w:r w:rsidRPr="00385344"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C75B60" w:rsidRPr="00956228" w:rsidRDefault="00076827" w:rsidP="00C75B6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4.1.2. Перечень должностных лиц уполномоченного органа, осуществляющих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текущий контроль, устанавливается </w:t>
      </w:r>
      <w:r w:rsidR="00C75B60" w:rsidRPr="00956228">
        <w:rPr>
          <w:sz w:val="28"/>
          <w:szCs w:val="28"/>
        </w:rPr>
        <w:t>постановлени</w:t>
      </w:r>
      <w:r w:rsidR="000023A8">
        <w:rPr>
          <w:sz w:val="28"/>
          <w:szCs w:val="28"/>
        </w:rPr>
        <w:t>ем</w:t>
      </w:r>
      <w:r w:rsidR="00C75B60" w:rsidRPr="00956228">
        <w:rPr>
          <w:sz w:val="28"/>
          <w:szCs w:val="28"/>
        </w:rPr>
        <w:t xml:space="preserve"> администрации Котовского муниципального района</w:t>
      </w:r>
      <w:r w:rsidR="00C75B60">
        <w:rPr>
          <w:sz w:val="28"/>
          <w:szCs w:val="28"/>
        </w:rPr>
        <w:t>.</w:t>
      </w:r>
      <w:r w:rsidR="00C75B60" w:rsidRPr="00956228">
        <w:rPr>
          <w:sz w:val="28"/>
          <w:szCs w:val="28"/>
        </w:rPr>
        <w:t xml:space="preserve"> 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3F1714" w:rsidRDefault="00076827" w:rsidP="003F1714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4.2. Порядок осуществления и периодичность проведения</w:t>
      </w:r>
      <w:r w:rsidR="003F1714">
        <w:rPr>
          <w:sz w:val="28"/>
          <w:szCs w:val="28"/>
        </w:rPr>
        <w:t xml:space="preserve"> </w:t>
      </w:r>
      <w:proofErr w:type="gramStart"/>
      <w:r w:rsidRPr="00385344">
        <w:rPr>
          <w:sz w:val="28"/>
          <w:szCs w:val="28"/>
        </w:rPr>
        <w:t>плановых</w:t>
      </w:r>
      <w:proofErr w:type="gramEnd"/>
      <w:r w:rsidRPr="00385344">
        <w:rPr>
          <w:sz w:val="28"/>
          <w:szCs w:val="28"/>
        </w:rPr>
        <w:t xml:space="preserve"> </w:t>
      </w:r>
    </w:p>
    <w:p w:rsidR="003F1714" w:rsidRDefault="00076827" w:rsidP="003F1714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и внеплановых проверок полноты и качества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предоставления </w:t>
      </w:r>
    </w:p>
    <w:p w:rsidR="003F1714" w:rsidRDefault="00076827" w:rsidP="003F1714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государственной услуги, в том числе порядок</w:t>
      </w:r>
      <w:r w:rsidR="003F171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и формы контроля </w:t>
      </w:r>
    </w:p>
    <w:p w:rsidR="00076827" w:rsidRPr="00385344" w:rsidRDefault="00076827" w:rsidP="003F1714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за полнотой и качеством ее предоставления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076827" w:rsidRPr="00385344" w:rsidRDefault="00076827" w:rsidP="00C75B6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4.2.1. </w:t>
      </w:r>
      <w:proofErr w:type="gramStart"/>
      <w:r w:rsidRPr="00385344">
        <w:rPr>
          <w:sz w:val="28"/>
          <w:szCs w:val="28"/>
        </w:rPr>
        <w:t>Текущий контроль за соблюдением последовательности действий,</w:t>
      </w:r>
      <w:r w:rsidR="00D82AA4" w:rsidRPr="00385344">
        <w:rPr>
          <w:sz w:val="28"/>
          <w:szCs w:val="28"/>
        </w:rPr>
        <w:t xml:space="preserve"> определенных </w:t>
      </w:r>
      <w:r w:rsidRPr="00385344">
        <w:rPr>
          <w:sz w:val="28"/>
          <w:szCs w:val="28"/>
        </w:rPr>
        <w:t>админи</w:t>
      </w:r>
      <w:r w:rsidR="00D82AA4" w:rsidRPr="00385344">
        <w:rPr>
          <w:sz w:val="28"/>
          <w:szCs w:val="28"/>
        </w:rPr>
        <w:t xml:space="preserve">стративными процедурами </w:t>
      </w:r>
      <w:r w:rsidRPr="00385344">
        <w:rPr>
          <w:sz w:val="28"/>
          <w:szCs w:val="28"/>
        </w:rPr>
        <w:t>по предоставлению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услуги, принятием решений уполномоченными лицами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осуществляе</w:t>
      </w:r>
      <w:r w:rsidR="0073788B" w:rsidRPr="00385344">
        <w:rPr>
          <w:sz w:val="28"/>
          <w:szCs w:val="28"/>
        </w:rPr>
        <w:t xml:space="preserve">т </w:t>
      </w:r>
      <w:r w:rsidR="00C75B60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C75B60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путем проведения проверок соблюдения и  исполнения уполномоченными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должностными лицами уполномоченного органа положений настоящего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Административного регламента, иных нормативных правовых актов, содержащих</w:t>
      </w:r>
      <w:r w:rsidR="0073788B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нормы, регулирующие деятельность по исполнению государственной услуги.</w:t>
      </w:r>
      <w:proofErr w:type="gramEnd"/>
    </w:p>
    <w:p w:rsidR="00076827" w:rsidRPr="00385344" w:rsidRDefault="00076827" w:rsidP="00C75B6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4.2.2. Периодичность осуществления текущего контроля устанавливает</w:t>
      </w:r>
      <w:r w:rsidR="0073788B" w:rsidRPr="00385344">
        <w:rPr>
          <w:sz w:val="28"/>
          <w:szCs w:val="28"/>
        </w:rPr>
        <w:t xml:space="preserve"> </w:t>
      </w:r>
      <w:r w:rsidR="00C75B60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района.</w:t>
      </w:r>
      <w:r w:rsidR="00C75B60" w:rsidRPr="0021329C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При этом контроль</w:t>
      </w:r>
      <w:r w:rsidR="007D4F48">
        <w:rPr>
          <w:sz w:val="28"/>
          <w:szCs w:val="28"/>
        </w:rPr>
        <w:t xml:space="preserve"> </w:t>
      </w:r>
      <w:r w:rsidR="0073788B" w:rsidRPr="00385344">
        <w:rPr>
          <w:sz w:val="28"/>
          <w:szCs w:val="28"/>
        </w:rPr>
        <w:t xml:space="preserve">должен осуществляться </w:t>
      </w:r>
      <w:r w:rsidRPr="00385344">
        <w:rPr>
          <w:sz w:val="28"/>
          <w:szCs w:val="28"/>
        </w:rPr>
        <w:t>не реже 1 раза в календарный год.</w:t>
      </w: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4.2.3. В ходе проверок должностные лица, уполномоченные для проведения проверки, изучают следующие вопросы:</w:t>
      </w: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2) соблюдение установленных порядка и сроков рассмотрения заявлений; полнота и правильность заполнения журналов;</w:t>
      </w: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076827" w:rsidRPr="00385344" w:rsidRDefault="00076827" w:rsidP="0073788B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076827" w:rsidRPr="00385344" w:rsidRDefault="00076827" w:rsidP="00C75B60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4.2.4. </w:t>
      </w:r>
      <w:r w:rsidR="00C75B60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</w:t>
      </w:r>
      <w:r w:rsidR="00C75B60">
        <w:rPr>
          <w:sz w:val="28"/>
          <w:szCs w:val="28"/>
        </w:rPr>
        <w:t>а</w:t>
      </w:r>
      <w:r w:rsidR="007D4F48" w:rsidRPr="007D4F48">
        <w:t xml:space="preserve"> </w:t>
      </w:r>
      <w:r w:rsidR="007D4F48">
        <w:rPr>
          <w:sz w:val="28"/>
          <w:szCs w:val="28"/>
        </w:rPr>
        <w:t>рассматривает результаты</w:t>
      </w:r>
      <w:r w:rsidR="00C75B60" w:rsidRPr="00385344">
        <w:rPr>
          <w:sz w:val="28"/>
          <w:szCs w:val="28"/>
        </w:rPr>
        <w:t xml:space="preserve"> </w:t>
      </w:r>
      <w:r w:rsidR="000A12F5" w:rsidRPr="00385344">
        <w:rPr>
          <w:sz w:val="28"/>
          <w:szCs w:val="28"/>
        </w:rPr>
        <w:t xml:space="preserve">проверки и </w:t>
      </w:r>
      <w:r w:rsidRPr="00385344">
        <w:rPr>
          <w:sz w:val="28"/>
          <w:szCs w:val="28"/>
        </w:rPr>
        <w:t>поручает принять меры, направленные на устранение выявленных в результате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контрольных мероприятий недостатков</w:t>
      </w:r>
      <w:r w:rsidR="00C75B60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и нарушений.</w:t>
      </w:r>
    </w:p>
    <w:p w:rsidR="00076827" w:rsidRPr="0038534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385344" w:rsidRDefault="00076827" w:rsidP="00076827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>4.3. Ответственность должностных лиц уполномоченного органа</w:t>
      </w:r>
    </w:p>
    <w:p w:rsidR="00076827" w:rsidRPr="0038534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за решения и действия (бездействие), принимаемые</w:t>
      </w:r>
    </w:p>
    <w:p w:rsidR="00076827" w:rsidRPr="00385344" w:rsidRDefault="00076827" w:rsidP="00076827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(осуществляемые) в ходе предоставления</w:t>
      </w:r>
      <w:r w:rsidR="00C75B60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</w:t>
      </w:r>
    </w:p>
    <w:p w:rsidR="00076827" w:rsidRPr="0038534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076827" w:rsidRPr="00385344" w:rsidRDefault="00076827" w:rsidP="000A12F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(осуществляемые) в ходе предоставления государственной услуги, закрепляется в их должностных регламентах.</w:t>
      </w:r>
    </w:p>
    <w:p w:rsidR="00076827" w:rsidRPr="00385344" w:rsidRDefault="00076827" w:rsidP="000A12F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385344" w:rsidRDefault="00076827" w:rsidP="000A12F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076827" w:rsidRPr="00385344" w:rsidRDefault="00076827" w:rsidP="007D4F48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4.3.2. По результатам проведенных проверок в случае выявления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нарушения прав заявителей</w:t>
      </w:r>
      <w:r w:rsidR="00134A9E">
        <w:rPr>
          <w:sz w:val="28"/>
          <w:szCs w:val="28"/>
        </w:rPr>
        <w:t xml:space="preserve"> </w:t>
      </w:r>
      <w:r w:rsidR="00134A9E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Pr="00385344">
        <w:rPr>
          <w:sz w:val="28"/>
          <w:szCs w:val="28"/>
        </w:rPr>
        <w:t xml:space="preserve"> </w:t>
      </w:r>
      <w:r w:rsidR="000A12F5" w:rsidRPr="00385344">
        <w:rPr>
          <w:sz w:val="28"/>
          <w:szCs w:val="28"/>
        </w:rPr>
        <w:t xml:space="preserve">осуществляет </w:t>
      </w:r>
      <w:r w:rsidRPr="00385344">
        <w:rPr>
          <w:sz w:val="28"/>
          <w:szCs w:val="28"/>
        </w:rPr>
        <w:t>привлечение виновных лиц к ответственности в соответствии с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законодательством Российской Федерации.</w:t>
      </w:r>
    </w:p>
    <w:p w:rsidR="00076827" w:rsidRPr="00385344" w:rsidRDefault="00076827" w:rsidP="00134A9E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4.3.3. О мерах, приня</w:t>
      </w:r>
      <w:r w:rsidR="000A12F5" w:rsidRPr="00385344">
        <w:rPr>
          <w:sz w:val="28"/>
          <w:szCs w:val="28"/>
        </w:rPr>
        <w:t xml:space="preserve">тых в отношении виновных </w:t>
      </w:r>
      <w:r w:rsidRPr="00385344">
        <w:rPr>
          <w:sz w:val="28"/>
          <w:szCs w:val="28"/>
        </w:rPr>
        <w:t>в нарушении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законодательства Российской Федерации должностных лиц, в течение 10 дней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со дня принятия таких мер </w:t>
      </w:r>
      <w:r w:rsidR="00134A9E" w:rsidRPr="00956228">
        <w:rPr>
          <w:sz w:val="28"/>
          <w:szCs w:val="28"/>
        </w:rPr>
        <w:t xml:space="preserve">начальник отдела по опеке и попечительству администрации Котовского муниципального района </w:t>
      </w:r>
      <w:r w:rsidR="000A12F5" w:rsidRPr="00385344">
        <w:rPr>
          <w:sz w:val="28"/>
          <w:szCs w:val="28"/>
        </w:rPr>
        <w:t xml:space="preserve">сообщает в  </w:t>
      </w:r>
      <w:r w:rsidRPr="00385344">
        <w:rPr>
          <w:sz w:val="28"/>
          <w:szCs w:val="28"/>
        </w:rPr>
        <w:t xml:space="preserve">письменной форме заявителю, права </w:t>
      </w:r>
      <w:r w:rsidR="0065686D">
        <w:rPr>
          <w:sz w:val="28"/>
          <w:szCs w:val="28"/>
        </w:rPr>
        <w:t xml:space="preserve">и </w:t>
      </w:r>
      <w:r w:rsidRPr="00385344">
        <w:rPr>
          <w:sz w:val="28"/>
          <w:szCs w:val="28"/>
        </w:rPr>
        <w:t>(или) законные интересы которого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нарушены.</w:t>
      </w:r>
    </w:p>
    <w:p w:rsidR="00076827" w:rsidRPr="0038534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65686D" w:rsidRDefault="00076827" w:rsidP="0065686D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t xml:space="preserve">4.4. Требования к порядку и формам </w:t>
      </w:r>
      <w:proofErr w:type="gramStart"/>
      <w:r w:rsidRPr="00385344">
        <w:rPr>
          <w:sz w:val="28"/>
          <w:szCs w:val="28"/>
        </w:rPr>
        <w:t>контроля</w:t>
      </w:r>
      <w:r w:rsidR="0065686D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за</w:t>
      </w:r>
      <w:proofErr w:type="gramEnd"/>
      <w:r w:rsidRPr="00385344">
        <w:rPr>
          <w:sz w:val="28"/>
          <w:szCs w:val="28"/>
        </w:rPr>
        <w:t xml:space="preserve"> предоставлением государственной услуги, в том числе</w:t>
      </w:r>
      <w:r w:rsidR="0065686D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со стороны граждан, </w:t>
      </w:r>
    </w:p>
    <w:p w:rsidR="00076827" w:rsidRPr="00385344" w:rsidRDefault="00076827" w:rsidP="0065686D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их объединений и организаций</w:t>
      </w:r>
    </w:p>
    <w:p w:rsidR="00076827" w:rsidRPr="00385344" w:rsidRDefault="00076827" w:rsidP="00076827">
      <w:pPr>
        <w:spacing w:after="1" w:line="240" w:lineRule="atLeast"/>
        <w:jc w:val="both"/>
        <w:rPr>
          <w:sz w:val="28"/>
          <w:szCs w:val="28"/>
        </w:rPr>
      </w:pPr>
    </w:p>
    <w:p w:rsidR="00134A9E" w:rsidRDefault="00076827" w:rsidP="000A12F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4.4.1. </w:t>
      </w:r>
      <w:proofErr w:type="gramStart"/>
      <w:r w:rsidRPr="00385344">
        <w:rPr>
          <w:sz w:val="28"/>
          <w:szCs w:val="28"/>
        </w:rPr>
        <w:t>Контроль за</w:t>
      </w:r>
      <w:proofErr w:type="gramEnd"/>
      <w:r w:rsidRPr="00385344">
        <w:rPr>
          <w:sz w:val="28"/>
          <w:szCs w:val="28"/>
        </w:rPr>
        <w:t xml:space="preserve"> соблюдением последовательности действий,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определенных административными процедурами по предоставлению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государственной услуги, и принятием решений должностными лицами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>уполномоченного органа, ответственными  за прием и подготовку документов,</w:t>
      </w:r>
      <w:r w:rsidR="000A12F5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осуществляет </w:t>
      </w:r>
      <w:r w:rsidR="00134A9E" w:rsidRPr="00956228">
        <w:rPr>
          <w:sz w:val="28"/>
          <w:szCs w:val="28"/>
        </w:rPr>
        <w:t>начальник отдела по опеке и попечительству администрации Котовского муниципального района</w:t>
      </w:r>
      <w:r w:rsidR="00134A9E">
        <w:rPr>
          <w:sz w:val="28"/>
          <w:szCs w:val="28"/>
        </w:rPr>
        <w:t>.</w:t>
      </w:r>
    </w:p>
    <w:p w:rsidR="00076827" w:rsidRPr="00385344" w:rsidRDefault="00134A9E" w:rsidP="000A12F5">
      <w:pPr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 </w:t>
      </w:r>
      <w:r w:rsidR="00076827" w:rsidRPr="00385344">
        <w:rPr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76827" w:rsidRPr="00385344" w:rsidRDefault="00076827" w:rsidP="00076827">
      <w:pPr>
        <w:spacing w:after="1" w:line="240" w:lineRule="atLeast"/>
        <w:jc w:val="both"/>
      </w:pPr>
    </w:p>
    <w:p w:rsidR="0065686D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государственную услугу, </w:t>
      </w:r>
    </w:p>
    <w:p w:rsidR="0065686D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 xml:space="preserve">МФЦ предоставления государственных и муниципальных услуг, </w:t>
      </w:r>
    </w:p>
    <w:p w:rsidR="0065686D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организаций, указанных в части 1.1 статьи 16 Федерального закона</w:t>
      </w:r>
      <w:r w:rsidR="00034D27" w:rsidRPr="00385344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№ 210-ФЗ, </w:t>
      </w:r>
    </w:p>
    <w:p w:rsidR="0065686D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 xml:space="preserve">а также их должностных лиц, государственных </w:t>
      </w:r>
    </w:p>
    <w:p w:rsidR="00357668" w:rsidRPr="00385344" w:rsidRDefault="00357668" w:rsidP="00357668">
      <w:pPr>
        <w:spacing w:after="1" w:line="240" w:lineRule="atLeast"/>
        <w:jc w:val="center"/>
        <w:rPr>
          <w:sz w:val="28"/>
          <w:szCs w:val="28"/>
        </w:rPr>
      </w:pPr>
      <w:r w:rsidRPr="00385344">
        <w:rPr>
          <w:sz w:val="28"/>
          <w:szCs w:val="28"/>
        </w:rPr>
        <w:t>или муниципальных служащих, работников</w:t>
      </w:r>
    </w:p>
    <w:p w:rsidR="00357668" w:rsidRPr="00385344" w:rsidRDefault="00357668" w:rsidP="00357668">
      <w:pPr>
        <w:spacing w:after="1" w:line="240" w:lineRule="atLeast"/>
        <w:jc w:val="center"/>
        <w:rPr>
          <w:sz w:val="28"/>
          <w:szCs w:val="28"/>
        </w:rPr>
      </w:pP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520"/>
      <w:bookmarkEnd w:id="7"/>
      <w:r w:rsidRPr="00385344">
        <w:rPr>
          <w:sz w:val="28"/>
          <w:szCs w:val="28"/>
        </w:rPr>
        <w:t xml:space="preserve">5.1. </w:t>
      </w:r>
      <w:proofErr w:type="gramStart"/>
      <w:r w:rsidRPr="00385344">
        <w:rPr>
          <w:sz w:val="28"/>
          <w:szCs w:val="28"/>
        </w:rPr>
        <w:t>Заявитель (представитель заявителя) вправе подать жалобу на решение и (или) действие (бездействие) уполномоченного органа, его руководителя, должностных лиц и (или) работника, МФЦ, его руководителя и (или) работника, организаций, привлекаемых МФЦ в соответствии с частью 1.1 статьи 16 Федерального закона N 210-ФЗ, их руководителей и (или) работников при предоставлении государственной услуги.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работника, организаций, привлекаемых МФЦ в соответствии </w:t>
      </w:r>
      <w:r w:rsidR="00DB236D">
        <w:rPr>
          <w:sz w:val="28"/>
          <w:szCs w:val="28"/>
        </w:rPr>
        <w:t xml:space="preserve">с </w:t>
      </w:r>
      <w:r w:rsidR="001E77B1" w:rsidRPr="00DB236D">
        <w:rPr>
          <w:color w:val="000000"/>
          <w:sz w:val="28"/>
          <w:szCs w:val="28"/>
        </w:rPr>
        <w:t>частью 1.1 статьи 16</w:t>
      </w:r>
      <w:r w:rsidR="001E77B1">
        <w:rPr>
          <w:color w:val="000000"/>
          <w:sz w:val="31"/>
          <w:szCs w:val="31"/>
        </w:rPr>
        <w:t xml:space="preserve"> </w:t>
      </w:r>
      <w:r w:rsidRPr="00385344">
        <w:rPr>
          <w:sz w:val="28"/>
          <w:szCs w:val="28"/>
        </w:rPr>
        <w:t>Федерального закона № 210-ФЗ</w:t>
      </w:r>
      <w:r w:rsidR="0065686D">
        <w:rPr>
          <w:sz w:val="28"/>
          <w:szCs w:val="28"/>
        </w:rPr>
        <w:t>,</w:t>
      </w:r>
      <w:r w:rsidRPr="00385344">
        <w:rPr>
          <w:sz w:val="28"/>
          <w:szCs w:val="28"/>
        </w:rPr>
        <w:t xml:space="preserve"> их руководителей и (или) работников, в том числе в следующих случаях: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нарушение срока регистрации запроса заявителя (представителя заявителя) о предоставлении государственной услуги, запроса, указанного в статье 15.1 Федерального закона № 210-ФЗ;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нарушение срока предоставления государственной услуги;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требование у заявителя (представителя заявителя)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отказ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 для предоставления государственной услуги;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lastRenderedPageBreak/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отказ уполномоченного органа, должностного лица уполномоченного органа и (или) работника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области;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подпунктом 2.2.2. настоящего Административного регламента.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5.2. Предмет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Жалоба должна содержать: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наименование уполномоченного органа, его должностного лица и (или) работника, МФЦ, его руководителя и (или) работника, организаций, привлекаемых МФЦ в соответствии с частью 1.1 статьи 16 Федерального закона N 210-ФЗ, их руководителей и (или) работников, решения и действия (бездействие) которых обжалуются;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его должностного лица и (или) работника, МФЦ, его работника, организаций, привлекаемых МФЦ в соответствии с частью 1.1 статьи 16 Федерального закона </w:t>
      </w:r>
      <w:r w:rsidR="0065686D">
        <w:rPr>
          <w:sz w:val="28"/>
          <w:szCs w:val="28"/>
        </w:rPr>
        <w:t>№ 210-ФЗ</w:t>
      </w:r>
      <w:r w:rsidRPr="00385344">
        <w:rPr>
          <w:sz w:val="28"/>
          <w:szCs w:val="28"/>
        </w:rPr>
        <w:t>, их работников;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</w:t>
      </w:r>
      <w:r w:rsidRPr="00385344">
        <w:rPr>
          <w:sz w:val="28"/>
          <w:szCs w:val="28"/>
        </w:rPr>
        <w:lastRenderedPageBreak/>
        <w:t xml:space="preserve">организаций, привлекаемых МФЦ в соответствии с </w:t>
      </w:r>
      <w:r w:rsidR="00DB236D" w:rsidRPr="00DB236D">
        <w:rPr>
          <w:color w:val="000000"/>
          <w:sz w:val="28"/>
          <w:szCs w:val="28"/>
        </w:rPr>
        <w:t>частью 1.1 статьи 16</w:t>
      </w:r>
      <w:r w:rsidR="00DB236D">
        <w:rPr>
          <w:color w:val="000000"/>
          <w:sz w:val="31"/>
          <w:szCs w:val="31"/>
        </w:rPr>
        <w:t xml:space="preserve"> </w:t>
      </w:r>
      <w:r w:rsidRPr="00385344">
        <w:rPr>
          <w:sz w:val="28"/>
          <w:szCs w:val="28"/>
        </w:rPr>
        <w:t>Федерального закона N 210-ФЗ, их работников. Заявителем (представителем заявителя) могут быть представлены документы (при наличии), подтверждающие доводы заявителя, либо их копии.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Заявитель (представитель заявителя) вправе обжаловать решения, принятые в ходе предоставления государственной услуги (на любом этапе), действия или бездействие уполномоченного органа, должностного лица и (или) работника, МФЦ, его работника, организаций, привлекаемых МФЦ в соответствии с частью 1.1 статьи 16 Федерального закона N 210-ФЗ.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Жалоба рассматривается уполномоченным органом, если порядок предоставления государственной услуги был нарушен вследствие решений и действий (бездействия) уполномоченного органа, его должностного лица и (или) работника.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 случае если обжалуются решения руководителя уполномоченного органа, жалоба рассматривается председателем комитета социальной защиты населения Волгоградской области.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Почтовый (юридический) адрес комитета социальной защиты населения Волгоградской области: 400087, Волгоград, ул. </w:t>
      </w:r>
      <w:proofErr w:type="gramStart"/>
      <w:r w:rsidRPr="00385344">
        <w:rPr>
          <w:sz w:val="28"/>
          <w:szCs w:val="28"/>
        </w:rPr>
        <w:t>Новороссийская</w:t>
      </w:r>
      <w:proofErr w:type="gramEnd"/>
      <w:r w:rsidRPr="00385344">
        <w:rPr>
          <w:sz w:val="28"/>
          <w:szCs w:val="28"/>
        </w:rPr>
        <w:t>, д. 41;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телефон (факс): (8442) 30-80-00; 39-12-96;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адрес электронной почты: uszn@volganet.ru;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BB3B49" w:rsidRPr="00385344" w:rsidRDefault="00BB3B49" w:rsidP="00BB3B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Волгоградской области от 10 августа </w:t>
      </w:r>
      <w:smartTag w:uri="urn:schemas-microsoft-com:office:smarttags" w:element="metricconverter">
        <w:smartTagPr>
          <w:attr w:name="ProductID" w:val="2018 г"/>
        </w:smartTagPr>
        <w:r w:rsidRPr="00385344">
          <w:rPr>
            <w:sz w:val="28"/>
            <w:szCs w:val="28"/>
          </w:rPr>
          <w:t>2018 г</w:t>
        </w:r>
      </w:smartTag>
      <w:r w:rsidRPr="00385344">
        <w:rPr>
          <w:sz w:val="28"/>
          <w:szCs w:val="28"/>
        </w:rPr>
        <w:t>. № 62н "Об определении должностного лица, уполномоченного осуществлять рассмотрение жалоб на решения и действия (бездействие) многофункциональных центров предоставления государственных и муниципальных услуг Волгоградской области</w:t>
      </w:r>
      <w:r w:rsidRPr="00385344">
        <w:t>"</w:t>
      </w:r>
      <w:r w:rsidRPr="00385344">
        <w:rPr>
          <w:sz w:val="28"/>
          <w:szCs w:val="28"/>
        </w:rPr>
        <w:t>. Жалобы на решения и действия (бездействие) работников организаций, привлекаемых МФЦ в соответствии с частью 1.1 статьи 16 Федерального закона № 210-ФЗ, подаются руководителям этих организаций.</w:t>
      </w:r>
    </w:p>
    <w:p w:rsidR="00357668" w:rsidRPr="00385344" w:rsidRDefault="00357668" w:rsidP="000B4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5.4. Порядок подачи и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 xml:space="preserve">Жалоба на решение и (или) действие (бездействие) уполномоченного органа, должностного лица и (или) работника при предоставлении государственной услуги может быть направлена по почте, через МФЦ, с использованием информационно-телекоммуникационной сети Интернет, Единого портала государственных и муниципальных услуг, Портала </w:t>
      </w:r>
      <w:r w:rsidRPr="00385344">
        <w:rPr>
          <w:sz w:val="28"/>
          <w:szCs w:val="28"/>
        </w:rPr>
        <w:lastRenderedPageBreak/>
        <w:t>государственных и муниципальных услуг Волгоградской области, а также может быть принята при личном приеме заявителя (представителя заявителя).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Жалоба на решения и действия (бездействие) МФЦ, его работника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Жалоба на решения и действия (бездействие) организаций, привлекаемых МФЦ в соответствии с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жалобы осуществляется уполномоченным должностным лицом.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5.5. Сроки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Жалоба, поступившая в уполномоченный орган, МФЦ, учредителю МФЦ, в организации, привлекаемые МФЦ в соответствии с частью 1.1 статьи 16 Федерального закона № 210-ФЗ, подлежит рассмотрению в течение 15 рабочих дней со дня ее регистрации, а в случае обжалования отказа уполномоченного органа, МФЦ, организаций, привлекаемых МФЦ в соответствии с частью 1.1 статьи 16 Федерального закона № 210-ФЗ, в приеме документов у заявителя либо</w:t>
      </w:r>
      <w:proofErr w:type="gramEnd"/>
      <w:r w:rsidRPr="00385344">
        <w:rPr>
          <w:sz w:val="28"/>
          <w:szCs w:val="28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4A7B0F">
        <w:rPr>
          <w:sz w:val="28"/>
          <w:szCs w:val="28"/>
        </w:rPr>
        <w:t>5 (</w:t>
      </w:r>
      <w:r w:rsidRPr="00385344">
        <w:rPr>
          <w:sz w:val="28"/>
          <w:szCs w:val="28"/>
        </w:rPr>
        <w:t>пяти</w:t>
      </w:r>
      <w:r w:rsidR="004A7B0F">
        <w:rPr>
          <w:sz w:val="28"/>
          <w:szCs w:val="28"/>
        </w:rPr>
        <w:t>)</w:t>
      </w:r>
      <w:r w:rsidRPr="00385344">
        <w:rPr>
          <w:sz w:val="28"/>
          <w:szCs w:val="28"/>
        </w:rPr>
        <w:t xml:space="preserve"> рабочих дней со дня ее регистрации.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5.6. Результат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85344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области;</w:t>
      </w:r>
      <w:proofErr w:type="gramEnd"/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 удовлетворении жалобы отказывается.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Основаниями для отказа в удовлетворении жалобы являются: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признание </w:t>
      </w:r>
      <w:proofErr w:type="gramStart"/>
      <w:r w:rsidRPr="00385344">
        <w:rPr>
          <w:sz w:val="28"/>
          <w:szCs w:val="28"/>
        </w:rPr>
        <w:t>правомерными</w:t>
      </w:r>
      <w:proofErr w:type="gramEnd"/>
      <w:r w:rsidRPr="00385344">
        <w:rPr>
          <w:sz w:val="28"/>
          <w:szCs w:val="28"/>
        </w:rPr>
        <w:t xml:space="preserve"> действий (бездействия) должностных лиц, участвующих в предоставлении государственной услуги;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В случае если в письменной жалобе не </w:t>
      </w:r>
      <w:proofErr w:type="gramStart"/>
      <w:r w:rsidRPr="00385344">
        <w:rPr>
          <w:sz w:val="28"/>
          <w:szCs w:val="28"/>
        </w:rPr>
        <w:t>указаны</w:t>
      </w:r>
      <w:proofErr w:type="gramEnd"/>
      <w:r w:rsidRPr="0038534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адрес поддаются прочтению.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Не позднее дня, следующего за днем принятия решения, заявителю (представителю заявителя)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В случае признания жалобы подлежащей удовлетворению в ответе заявителю (представителю заявителя) дается информация о действиях, осуществляемых уполномоченным органом, МФЦ, организациями, указанными в части 1.1 статьи 16 Федерального закона № 210-ФЗ, в целях незамедлительного устранения выявленных нарушений при оказании государственной услуги,</w:t>
      </w:r>
      <w:r w:rsidR="007F31AF">
        <w:rPr>
          <w:sz w:val="28"/>
          <w:szCs w:val="28"/>
        </w:rPr>
        <w:t xml:space="preserve"> </w:t>
      </w:r>
      <w:r w:rsidRPr="00385344">
        <w:rPr>
          <w:sz w:val="28"/>
          <w:szCs w:val="28"/>
        </w:rPr>
        <w:t xml:space="preserve">а также приносятся извинения за доставленные </w:t>
      </w:r>
      <w:proofErr w:type="gramStart"/>
      <w:r w:rsidRPr="00385344">
        <w:rPr>
          <w:sz w:val="28"/>
          <w:szCs w:val="28"/>
        </w:rPr>
        <w:t>неудобства</w:t>
      </w:r>
      <w:proofErr w:type="gramEnd"/>
      <w:r w:rsidRPr="0038534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государственной услуги.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В случае признания </w:t>
      </w:r>
      <w:proofErr w:type="gramStart"/>
      <w:r w:rsidRPr="00385344">
        <w:rPr>
          <w:sz w:val="28"/>
          <w:szCs w:val="28"/>
        </w:rPr>
        <w:t>жалобы</w:t>
      </w:r>
      <w:proofErr w:type="gramEnd"/>
      <w:r w:rsidRPr="00385344">
        <w:rPr>
          <w:sz w:val="28"/>
          <w:szCs w:val="28"/>
        </w:rPr>
        <w:t xml:space="preserve">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8534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8534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5.8. Порядок обжалования решения по жалобе.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Заявитель (представитель заявителя) вправе обжаловать решения, принятые при предоставлении государственной услуги, действия (бездействие) уполномоченного органа, его должностного лица и (или) работника, МФЦ, его работника, организаций, привлекаемых МФЦ в соответствии с частью 1.1 статьи 16 Федерального закона № 210-ФЗ, в судебном порядке в соответствии с законодательством Российской Федерации.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lastRenderedPageBreak/>
        <w:t>5.9. Право заявителя (представителя заявителя) на получение информации и документов, необходимых для обоснования и рассмотрения жалобы.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Заявитель (представитель заявителя)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357668" w:rsidRPr="00385344" w:rsidRDefault="00357668" w:rsidP="00357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6B0658" w:rsidRDefault="00357668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344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 w:rsidRPr="00385344">
        <w:rPr>
          <w:sz w:val="28"/>
          <w:szCs w:val="28"/>
        </w:rPr>
        <w:br/>
        <w:t xml:space="preserve">Портале государственных и муниципальных услуг Волгоградской области, </w:t>
      </w:r>
      <w:r w:rsidRPr="00385344">
        <w:rPr>
          <w:sz w:val="28"/>
          <w:szCs w:val="28"/>
        </w:rPr>
        <w:br/>
        <w:t>а также сообщается заявителю (представителю заявителя) должностными лицами уполномоченного органа при личном приеме, с использованием информационно-телекоммуникационной сети Интернет, почтовой, телефонной связи, посредством электронной почты, через МФЦ.</w:t>
      </w: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C7D" w:rsidRDefault="00FF1C7D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C7D" w:rsidRDefault="00FF1C7D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C7D" w:rsidRDefault="00FF1C7D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C7D" w:rsidRDefault="00FF1C7D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C7D" w:rsidRDefault="00FF1C7D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B0F" w:rsidRDefault="004A7B0F" w:rsidP="009C3B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3385" w:rsidRDefault="00A73385" w:rsidP="00A73385">
      <w:pPr>
        <w:spacing w:after="1" w:line="240" w:lineRule="atLeast"/>
        <w:jc w:val="right"/>
        <w:outlineLvl w:val="1"/>
      </w:pPr>
      <w:r>
        <w:lastRenderedPageBreak/>
        <w:t xml:space="preserve">Приложение </w:t>
      </w:r>
      <w:r w:rsidR="00690869">
        <w:t>1</w:t>
      </w:r>
    </w:p>
    <w:p w:rsidR="00A73385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A73385" w:rsidRPr="004A7B0F" w:rsidRDefault="00A73385" w:rsidP="00A73385">
      <w:pPr>
        <w:ind w:firstLine="709"/>
        <w:jc w:val="center"/>
        <w:rPr>
          <w:sz w:val="28"/>
          <w:szCs w:val="28"/>
        </w:rPr>
      </w:pPr>
      <w:r w:rsidRPr="004A7B0F">
        <w:rPr>
          <w:sz w:val="28"/>
          <w:szCs w:val="28"/>
        </w:rPr>
        <w:t>Заявление</w:t>
      </w:r>
    </w:p>
    <w:p w:rsidR="00A73385" w:rsidRPr="004A7B0F" w:rsidRDefault="00A73385" w:rsidP="00A73385">
      <w:pPr>
        <w:ind w:firstLine="709"/>
        <w:jc w:val="center"/>
        <w:rPr>
          <w:sz w:val="28"/>
          <w:szCs w:val="28"/>
        </w:rPr>
      </w:pPr>
      <w:r w:rsidRPr="004A7B0F">
        <w:rPr>
          <w:sz w:val="28"/>
          <w:szCs w:val="28"/>
        </w:rPr>
        <w:t xml:space="preserve">о назначении и выплате денежных средств на содержание ребенка, находящегося под опекой или попечительством </w:t>
      </w:r>
    </w:p>
    <w:p w:rsidR="00A73385" w:rsidRPr="004A7B0F" w:rsidRDefault="00A73385" w:rsidP="00A73385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 xml:space="preserve">                                                           </w:t>
      </w: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Главе Котовского муниципального района</w:t>
      </w:r>
      <w:r w:rsidR="004A7B0F" w:rsidRPr="004A7B0F">
        <w:t xml:space="preserve">   </w:t>
      </w: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___________________________________</w:t>
      </w:r>
      <w:r w:rsidR="004A7B0F" w:rsidRPr="004A7B0F">
        <w:t>_____</w:t>
      </w:r>
    </w:p>
    <w:p w:rsidR="004A7B0F" w:rsidRPr="004A7B0F" w:rsidRDefault="004A7B0F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От _____________________________________</w:t>
      </w:r>
    </w:p>
    <w:p w:rsidR="004A7B0F" w:rsidRPr="004A7B0F" w:rsidRDefault="004A7B0F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Паспорт_________________________________</w:t>
      </w:r>
    </w:p>
    <w:p w:rsidR="00A73385" w:rsidRPr="004A7B0F" w:rsidRDefault="004A7B0F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_______</w:t>
      </w:r>
      <w:r w:rsidR="00A73385" w:rsidRPr="004A7B0F">
        <w:t>_________________________________</w:t>
      </w:r>
    </w:p>
    <w:p w:rsidR="004A7B0F" w:rsidRPr="004A7B0F" w:rsidRDefault="004A7B0F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Адрес проживания________________________</w:t>
      </w: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________________________________________</w:t>
      </w: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</w:p>
    <w:p w:rsidR="00A73385" w:rsidRPr="004A7B0F" w:rsidRDefault="00A73385" w:rsidP="004A7B0F">
      <w:pPr>
        <w:tabs>
          <w:tab w:val="left" w:pos="9356"/>
        </w:tabs>
        <w:spacing w:after="1" w:line="240" w:lineRule="atLeast"/>
        <w:ind w:left="4678"/>
        <w:jc w:val="both"/>
        <w:outlineLvl w:val="1"/>
      </w:pPr>
      <w:r w:rsidRPr="004A7B0F">
        <w:t>Телефон ________________________________</w:t>
      </w:r>
    </w:p>
    <w:p w:rsidR="00A73385" w:rsidRPr="004A7B0F" w:rsidRDefault="00A73385" w:rsidP="004A7B0F">
      <w:pPr>
        <w:spacing w:after="1" w:line="240" w:lineRule="atLeast"/>
        <w:ind w:left="4536"/>
        <w:jc w:val="right"/>
        <w:outlineLvl w:val="1"/>
        <w:rPr>
          <w:sz w:val="28"/>
          <w:szCs w:val="28"/>
        </w:rPr>
      </w:pPr>
    </w:p>
    <w:p w:rsidR="00690869" w:rsidRDefault="00690869" w:rsidP="00A73385">
      <w:pPr>
        <w:spacing w:after="1" w:line="240" w:lineRule="atLeast"/>
        <w:jc w:val="center"/>
        <w:outlineLvl w:val="1"/>
        <w:rPr>
          <w:sz w:val="28"/>
          <w:szCs w:val="28"/>
        </w:rPr>
      </w:pPr>
    </w:p>
    <w:p w:rsidR="00A73385" w:rsidRPr="004A7B0F" w:rsidRDefault="00A73385" w:rsidP="00A73385">
      <w:pPr>
        <w:spacing w:after="1" w:line="240" w:lineRule="atLeast"/>
        <w:jc w:val="center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Заявление</w:t>
      </w:r>
    </w:p>
    <w:p w:rsidR="00A73385" w:rsidRPr="004A7B0F" w:rsidRDefault="00A73385" w:rsidP="00A73385">
      <w:pPr>
        <w:spacing w:after="1" w:line="240" w:lineRule="atLeast"/>
        <w:jc w:val="center"/>
        <w:outlineLvl w:val="1"/>
        <w:rPr>
          <w:sz w:val="28"/>
          <w:szCs w:val="28"/>
        </w:rPr>
      </w:pPr>
    </w:p>
    <w:p w:rsidR="00A73385" w:rsidRPr="004A7B0F" w:rsidRDefault="00A73385" w:rsidP="004A7B0F">
      <w:pPr>
        <w:spacing w:after="1" w:line="240" w:lineRule="atLeast"/>
        <w:ind w:firstLine="709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Прошу назначить денежны</w:t>
      </w:r>
      <w:r w:rsidR="001A6DB2" w:rsidRPr="004A7B0F">
        <w:rPr>
          <w:sz w:val="28"/>
          <w:szCs w:val="28"/>
        </w:rPr>
        <w:t>е</w:t>
      </w:r>
      <w:r w:rsidRPr="004A7B0F">
        <w:rPr>
          <w:sz w:val="28"/>
          <w:szCs w:val="28"/>
        </w:rPr>
        <w:t xml:space="preserve"> средств</w:t>
      </w:r>
      <w:r w:rsidR="001A6DB2" w:rsidRPr="004A7B0F">
        <w:rPr>
          <w:sz w:val="28"/>
          <w:szCs w:val="28"/>
        </w:rPr>
        <w:t>а</w:t>
      </w:r>
      <w:r w:rsidRPr="004A7B0F">
        <w:rPr>
          <w:sz w:val="28"/>
          <w:szCs w:val="28"/>
        </w:rPr>
        <w:t xml:space="preserve"> на содержание ребенка, находящегося под </w:t>
      </w:r>
      <w:r w:rsidR="001A6DB2" w:rsidRPr="004A7B0F">
        <w:rPr>
          <w:sz w:val="28"/>
          <w:szCs w:val="28"/>
        </w:rPr>
        <w:t xml:space="preserve">моей </w:t>
      </w:r>
      <w:r w:rsidRPr="004A7B0F">
        <w:rPr>
          <w:sz w:val="28"/>
          <w:szCs w:val="28"/>
        </w:rPr>
        <w:t xml:space="preserve">опекой </w:t>
      </w:r>
      <w:r w:rsidR="001A6DB2" w:rsidRPr="004A7B0F">
        <w:rPr>
          <w:sz w:val="28"/>
          <w:szCs w:val="28"/>
        </w:rPr>
        <w:t>(</w:t>
      </w:r>
      <w:r w:rsidRPr="004A7B0F">
        <w:rPr>
          <w:sz w:val="28"/>
          <w:szCs w:val="28"/>
        </w:rPr>
        <w:t>попечительством</w:t>
      </w:r>
      <w:r w:rsidR="001A6DB2" w:rsidRPr="004A7B0F">
        <w:rPr>
          <w:sz w:val="28"/>
          <w:szCs w:val="28"/>
        </w:rPr>
        <w:t>)</w:t>
      </w:r>
    </w:p>
    <w:p w:rsidR="00A73385" w:rsidRPr="004A7B0F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___________________________________________________________________</w:t>
      </w:r>
    </w:p>
    <w:p w:rsidR="00A73385" w:rsidRPr="004A7B0F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___________________________________________________________________</w:t>
      </w:r>
    </w:p>
    <w:p w:rsidR="00A73385" w:rsidRPr="004A7B0F" w:rsidRDefault="00A73385" w:rsidP="00A73385">
      <w:pPr>
        <w:spacing w:after="1" w:line="240" w:lineRule="atLeast"/>
        <w:jc w:val="both"/>
        <w:outlineLvl w:val="1"/>
        <w:rPr>
          <w:sz w:val="22"/>
          <w:szCs w:val="22"/>
        </w:rPr>
      </w:pPr>
      <w:r w:rsidRPr="004A7B0F">
        <w:rPr>
          <w:sz w:val="22"/>
          <w:szCs w:val="22"/>
        </w:rPr>
        <w:t xml:space="preserve">                                               (Ф.И.О. дата рождения ребенка)</w:t>
      </w:r>
    </w:p>
    <w:p w:rsidR="001A6DB2" w:rsidRPr="004A7B0F" w:rsidRDefault="001A6DB2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 xml:space="preserve">Выплату  денежных средств на содержание ребенка, находящегося под моей опекой (попечительством) прошу производить на счет </w:t>
      </w:r>
    </w:p>
    <w:p w:rsidR="00A73385" w:rsidRPr="004A7B0F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_______________________________________________________</w:t>
      </w:r>
      <w:r w:rsidR="001A6DB2" w:rsidRPr="004A7B0F">
        <w:rPr>
          <w:sz w:val="28"/>
          <w:szCs w:val="28"/>
        </w:rPr>
        <w:t>_______</w:t>
      </w:r>
      <w:r w:rsidRPr="004A7B0F">
        <w:rPr>
          <w:sz w:val="28"/>
          <w:szCs w:val="28"/>
        </w:rPr>
        <w:t>_____</w:t>
      </w:r>
    </w:p>
    <w:p w:rsidR="00A73385" w:rsidRPr="004A7B0F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___________________________________________________________________</w:t>
      </w:r>
    </w:p>
    <w:p w:rsidR="00A73385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___________________________________________________________________</w:t>
      </w:r>
    </w:p>
    <w:p w:rsidR="004A7B0F" w:rsidRPr="004A7B0F" w:rsidRDefault="004A7B0F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A73385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F31AF" w:rsidRDefault="007F31AF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F31AF" w:rsidRPr="004A7B0F" w:rsidRDefault="007F31AF" w:rsidP="007F31AF">
      <w:pPr>
        <w:spacing w:after="1" w:line="240" w:lineRule="atLeas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4A7B0F">
        <w:rPr>
          <w:sz w:val="28"/>
          <w:szCs w:val="28"/>
        </w:rPr>
        <w:t xml:space="preserve">________             </w:t>
      </w:r>
      <w:r>
        <w:rPr>
          <w:sz w:val="28"/>
          <w:szCs w:val="28"/>
        </w:rPr>
        <w:t xml:space="preserve">        </w:t>
      </w:r>
      <w:r w:rsidRPr="004A7B0F">
        <w:rPr>
          <w:sz w:val="28"/>
          <w:szCs w:val="28"/>
        </w:rPr>
        <w:t xml:space="preserve">                     _____________________</w:t>
      </w:r>
    </w:p>
    <w:p w:rsidR="007F31AF" w:rsidRPr="004A7B0F" w:rsidRDefault="007F31AF" w:rsidP="007F31AF">
      <w:pPr>
        <w:spacing w:after="1" w:line="240" w:lineRule="atLeast"/>
        <w:jc w:val="both"/>
        <w:outlineLvl w:val="1"/>
        <w:rPr>
          <w:sz w:val="22"/>
          <w:szCs w:val="22"/>
        </w:rPr>
      </w:pPr>
      <w:r w:rsidRPr="004A7B0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</w:t>
      </w:r>
      <w:r w:rsidRPr="004A7B0F">
        <w:rPr>
          <w:sz w:val="22"/>
          <w:szCs w:val="22"/>
        </w:rPr>
        <w:t xml:space="preserve">        (дата)                                                    </w:t>
      </w:r>
      <w:r>
        <w:rPr>
          <w:sz w:val="22"/>
          <w:szCs w:val="22"/>
        </w:rPr>
        <w:t xml:space="preserve">                      </w:t>
      </w:r>
      <w:r w:rsidRPr="004A7B0F">
        <w:rPr>
          <w:sz w:val="22"/>
          <w:szCs w:val="22"/>
        </w:rPr>
        <w:t xml:space="preserve">                             (подпись)</w:t>
      </w:r>
    </w:p>
    <w:p w:rsidR="007F31AF" w:rsidRDefault="007F31AF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F31AF" w:rsidRDefault="007F31AF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7F31AF" w:rsidRPr="004A7B0F" w:rsidRDefault="007F31AF" w:rsidP="00A73385">
      <w:pPr>
        <w:spacing w:after="1" w:line="240" w:lineRule="atLeast"/>
        <w:jc w:val="both"/>
        <w:outlineLvl w:val="1"/>
        <w:rPr>
          <w:sz w:val="28"/>
          <w:szCs w:val="28"/>
        </w:rPr>
      </w:pPr>
    </w:p>
    <w:p w:rsidR="00A73385" w:rsidRPr="004A7B0F" w:rsidRDefault="00A73385" w:rsidP="00A73385">
      <w:pPr>
        <w:spacing w:after="1" w:line="240" w:lineRule="atLeast"/>
        <w:jc w:val="both"/>
        <w:outlineLvl w:val="1"/>
        <w:rPr>
          <w:sz w:val="28"/>
          <w:szCs w:val="28"/>
        </w:rPr>
      </w:pPr>
      <w:r w:rsidRPr="004A7B0F">
        <w:rPr>
          <w:sz w:val="28"/>
          <w:szCs w:val="28"/>
        </w:rPr>
        <w:t>Перечень прилагаемых документов:</w:t>
      </w:r>
    </w:p>
    <w:p w:rsidR="00A73385" w:rsidRPr="004A7B0F" w:rsidRDefault="00A73385" w:rsidP="004A7B0F">
      <w:pPr>
        <w:pStyle w:val="ConsPlusNormal"/>
        <w:ind w:firstLine="709"/>
        <w:jc w:val="both"/>
        <w:rPr>
          <w:sz w:val="28"/>
          <w:szCs w:val="28"/>
        </w:rPr>
      </w:pPr>
      <w:r w:rsidRPr="004A7B0F">
        <w:rPr>
          <w:sz w:val="28"/>
          <w:szCs w:val="28"/>
        </w:rPr>
        <w:t>1) копи</w:t>
      </w:r>
      <w:r w:rsidR="004A7B0F">
        <w:rPr>
          <w:sz w:val="28"/>
          <w:szCs w:val="28"/>
        </w:rPr>
        <w:t>я</w:t>
      </w:r>
      <w:r w:rsidRPr="004A7B0F">
        <w:rPr>
          <w:sz w:val="28"/>
          <w:szCs w:val="28"/>
        </w:rPr>
        <w:t xml:space="preserve"> свидетельства о рождении ребенка (с предъявлением оригинала);</w:t>
      </w:r>
    </w:p>
    <w:p w:rsidR="00A73385" w:rsidRPr="004A7B0F" w:rsidRDefault="00A73385" w:rsidP="004A7B0F">
      <w:pPr>
        <w:pStyle w:val="ConsPlusNormal"/>
        <w:ind w:firstLine="709"/>
        <w:jc w:val="both"/>
        <w:rPr>
          <w:sz w:val="28"/>
          <w:szCs w:val="28"/>
        </w:rPr>
      </w:pPr>
      <w:r w:rsidRPr="004A7B0F">
        <w:rPr>
          <w:sz w:val="28"/>
          <w:szCs w:val="28"/>
        </w:rPr>
        <w:t>2) справк</w:t>
      </w:r>
      <w:r w:rsidR="004A7B0F">
        <w:rPr>
          <w:sz w:val="28"/>
          <w:szCs w:val="28"/>
        </w:rPr>
        <w:t>а</w:t>
      </w:r>
      <w:r w:rsidRPr="004A7B0F">
        <w:rPr>
          <w:sz w:val="28"/>
          <w:szCs w:val="28"/>
        </w:rPr>
        <w:t xml:space="preserve"> об обучении в образовательной организации ребенка в возрасте до 7 лет и старше 16 лет.</w:t>
      </w:r>
    </w:p>
    <w:p w:rsidR="00A73385" w:rsidRPr="004A7B0F" w:rsidRDefault="00A73385" w:rsidP="004A7B0F">
      <w:pPr>
        <w:pStyle w:val="ConsPlusNormal"/>
        <w:ind w:firstLine="709"/>
        <w:jc w:val="both"/>
        <w:rPr>
          <w:sz w:val="28"/>
          <w:szCs w:val="28"/>
        </w:rPr>
      </w:pPr>
      <w:r w:rsidRPr="004A7B0F">
        <w:rPr>
          <w:sz w:val="28"/>
          <w:szCs w:val="28"/>
        </w:rPr>
        <w:t>3) справк</w:t>
      </w:r>
      <w:r w:rsidR="004A7B0F">
        <w:rPr>
          <w:sz w:val="28"/>
          <w:szCs w:val="28"/>
        </w:rPr>
        <w:t>а</w:t>
      </w:r>
      <w:r w:rsidRPr="004A7B0F">
        <w:rPr>
          <w:sz w:val="28"/>
          <w:szCs w:val="28"/>
        </w:rPr>
        <w:t xml:space="preserve"> с места жительства ребенка о совместном его проживании с опекуном (попечителем), приемны</w:t>
      </w:r>
      <w:proofErr w:type="gramStart"/>
      <w:r w:rsidRPr="004A7B0F">
        <w:rPr>
          <w:sz w:val="28"/>
          <w:szCs w:val="28"/>
        </w:rPr>
        <w:t>м(</w:t>
      </w:r>
      <w:proofErr w:type="gramEnd"/>
      <w:r w:rsidRPr="004A7B0F">
        <w:rPr>
          <w:sz w:val="28"/>
          <w:szCs w:val="28"/>
        </w:rPr>
        <w:t>и) родителем(</w:t>
      </w:r>
      <w:proofErr w:type="spellStart"/>
      <w:r w:rsidRPr="004A7B0F">
        <w:rPr>
          <w:sz w:val="28"/>
          <w:szCs w:val="28"/>
        </w:rPr>
        <w:t>ями</w:t>
      </w:r>
      <w:proofErr w:type="spellEnd"/>
      <w:r w:rsidRPr="004A7B0F">
        <w:rPr>
          <w:sz w:val="28"/>
          <w:szCs w:val="28"/>
        </w:rPr>
        <w:t>);</w:t>
      </w:r>
    </w:p>
    <w:p w:rsidR="00FF4379" w:rsidRPr="00BE1E3D" w:rsidRDefault="001A6DB2" w:rsidP="007F31AF">
      <w:pPr>
        <w:ind w:firstLine="709"/>
        <w:jc w:val="both"/>
      </w:pPr>
      <w:r w:rsidRPr="004A7B0F">
        <w:rPr>
          <w:sz w:val="28"/>
          <w:szCs w:val="28"/>
        </w:rPr>
        <w:t xml:space="preserve">4) </w:t>
      </w:r>
      <w:r w:rsidR="00C25C80" w:rsidRPr="004A7B0F">
        <w:rPr>
          <w:sz w:val="28"/>
          <w:szCs w:val="28"/>
        </w:rPr>
        <w:t>копия</w:t>
      </w:r>
      <w:r w:rsidRPr="004A7B0F">
        <w:rPr>
          <w:sz w:val="28"/>
          <w:szCs w:val="28"/>
        </w:rPr>
        <w:t xml:space="preserve"> лицев</w:t>
      </w:r>
      <w:r w:rsidR="00C25C80" w:rsidRPr="004A7B0F">
        <w:rPr>
          <w:sz w:val="28"/>
          <w:szCs w:val="28"/>
        </w:rPr>
        <w:t>ого</w:t>
      </w:r>
      <w:r w:rsidRPr="004A7B0F">
        <w:rPr>
          <w:sz w:val="28"/>
          <w:szCs w:val="28"/>
        </w:rPr>
        <w:t xml:space="preserve"> счет</w:t>
      </w:r>
      <w:r w:rsidR="00C25C80" w:rsidRPr="004A7B0F">
        <w:rPr>
          <w:sz w:val="28"/>
          <w:szCs w:val="28"/>
        </w:rPr>
        <w:t>а</w:t>
      </w:r>
      <w:r w:rsidRPr="004A7B0F">
        <w:rPr>
          <w:sz w:val="28"/>
          <w:szCs w:val="28"/>
        </w:rPr>
        <w:t>, открыт</w:t>
      </w:r>
      <w:r w:rsidR="00C25C80" w:rsidRPr="004A7B0F">
        <w:rPr>
          <w:sz w:val="28"/>
          <w:szCs w:val="28"/>
        </w:rPr>
        <w:t>ого</w:t>
      </w:r>
      <w:r w:rsidRPr="004A7B0F">
        <w:rPr>
          <w:sz w:val="28"/>
          <w:szCs w:val="28"/>
        </w:rPr>
        <w:t xml:space="preserve"> на имя несовершеннолетн</w:t>
      </w:r>
      <w:r w:rsidR="00C25C80" w:rsidRPr="004A7B0F">
        <w:rPr>
          <w:sz w:val="28"/>
          <w:szCs w:val="28"/>
        </w:rPr>
        <w:t>его</w:t>
      </w:r>
      <w:r w:rsidR="004A7B0F">
        <w:rPr>
          <w:sz w:val="28"/>
          <w:szCs w:val="28"/>
        </w:rPr>
        <w:t>.</w:t>
      </w:r>
    </w:p>
    <w:p w:rsidR="00885B26" w:rsidRPr="00BE1E3D" w:rsidRDefault="00885B26">
      <w:pPr>
        <w:ind w:firstLine="709"/>
        <w:jc w:val="both"/>
      </w:pPr>
    </w:p>
    <w:sectPr w:rsidR="00885B26" w:rsidRPr="00BE1E3D" w:rsidSect="008D01D6">
      <w:headerReference w:type="even" r:id="rId9"/>
      <w:headerReference w:type="default" r:id="rId10"/>
      <w:pgSz w:w="11906" w:h="16838"/>
      <w:pgMar w:top="957" w:right="849" w:bottom="851" w:left="1559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DAF" w:rsidRDefault="00313DAF">
      <w:r>
        <w:separator/>
      </w:r>
    </w:p>
  </w:endnote>
  <w:endnote w:type="continuationSeparator" w:id="0">
    <w:p w:rsidR="00313DAF" w:rsidRDefault="00313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DAF" w:rsidRDefault="00313DAF">
      <w:r>
        <w:separator/>
      </w:r>
    </w:p>
  </w:footnote>
  <w:footnote w:type="continuationSeparator" w:id="0">
    <w:p w:rsidR="00313DAF" w:rsidRDefault="00313D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5" w:rsidRDefault="00DF2345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345" w:rsidRDefault="00DF23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345" w:rsidRDefault="00DF2345" w:rsidP="004842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9E7">
      <w:rPr>
        <w:rStyle w:val="a5"/>
        <w:noProof/>
      </w:rPr>
      <w:t>31</w:t>
    </w:r>
    <w:r>
      <w:rPr>
        <w:rStyle w:val="a5"/>
      </w:rPr>
      <w:fldChar w:fldCharType="end"/>
    </w:r>
  </w:p>
  <w:p w:rsidR="00DF2345" w:rsidRDefault="00DF2345" w:rsidP="008D01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1903"/>
    <w:multiLevelType w:val="hybridMultilevel"/>
    <w:tmpl w:val="C5F0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A04D4"/>
    <w:multiLevelType w:val="hybridMultilevel"/>
    <w:tmpl w:val="D54ECA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827"/>
    <w:rsid w:val="000023A8"/>
    <w:rsid w:val="0000296A"/>
    <w:rsid w:val="000052E2"/>
    <w:rsid w:val="0001068B"/>
    <w:rsid w:val="000243DF"/>
    <w:rsid w:val="00034D27"/>
    <w:rsid w:val="000415C8"/>
    <w:rsid w:val="00044C26"/>
    <w:rsid w:val="000453C9"/>
    <w:rsid w:val="00071BC8"/>
    <w:rsid w:val="00072615"/>
    <w:rsid w:val="00076827"/>
    <w:rsid w:val="00076C6F"/>
    <w:rsid w:val="000774B4"/>
    <w:rsid w:val="00082DE0"/>
    <w:rsid w:val="000903E0"/>
    <w:rsid w:val="00092A4C"/>
    <w:rsid w:val="00093302"/>
    <w:rsid w:val="00097C00"/>
    <w:rsid w:val="000A12F5"/>
    <w:rsid w:val="000A1DA9"/>
    <w:rsid w:val="000A232B"/>
    <w:rsid w:val="000B4584"/>
    <w:rsid w:val="000B4B78"/>
    <w:rsid w:val="000B4EB7"/>
    <w:rsid w:val="000B5B28"/>
    <w:rsid w:val="000B7022"/>
    <w:rsid w:val="000C0811"/>
    <w:rsid w:val="000C213C"/>
    <w:rsid w:val="000D0C55"/>
    <w:rsid w:val="000D4F87"/>
    <w:rsid w:val="000E64C4"/>
    <w:rsid w:val="000E74D4"/>
    <w:rsid w:val="000F1F03"/>
    <w:rsid w:val="00100647"/>
    <w:rsid w:val="00106020"/>
    <w:rsid w:val="00107FC3"/>
    <w:rsid w:val="00111C60"/>
    <w:rsid w:val="00112261"/>
    <w:rsid w:val="00112316"/>
    <w:rsid w:val="00116C5A"/>
    <w:rsid w:val="00117478"/>
    <w:rsid w:val="00117E20"/>
    <w:rsid w:val="00123ED6"/>
    <w:rsid w:val="00132E64"/>
    <w:rsid w:val="00134A9E"/>
    <w:rsid w:val="00136B19"/>
    <w:rsid w:val="001470E6"/>
    <w:rsid w:val="00147782"/>
    <w:rsid w:val="00152CE4"/>
    <w:rsid w:val="00154918"/>
    <w:rsid w:val="0016266F"/>
    <w:rsid w:val="0016364C"/>
    <w:rsid w:val="00164122"/>
    <w:rsid w:val="00182033"/>
    <w:rsid w:val="0019743B"/>
    <w:rsid w:val="001A5B7C"/>
    <w:rsid w:val="001A6DB2"/>
    <w:rsid w:val="001A6E85"/>
    <w:rsid w:val="001C38A3"/>
    <w:rsid w:val="001E30F5"/>
    <w:rsid w:val="001E77B1"/>
    <w:rsid w:val="001F6283"/>
    <w:rsid w:val="001F72E2"/>
    <w:rsid w:val="00201F96"/>
    <w:rsid w:val="00205FD8"/>
    <w:rsid w:val="002217AB"/>
    <w:rsid w:val="0022586A"/>
    <w:rsid w:val="0023240C"/>
    <w:rsid w:val="00236BFD"/>
    <w:rsid w:val="00240569"/>
    <w:rsid w:val="00244FF6"/>
    <w:rsid w:val="00246322"/>
    <w:rsid w:val="00254B09"/>
    <w:rsid w:val="00257B69"/>
    <w:rsid w:val="00265770"/>
    <w:rsid w:val="00272F37"/>
    <w:rsid w:val="00284875"/>
    <w:rsid w:val="00285C08"/>
    <w:rsid w:val="002867D6"/>
    <w:rsid w:val="00291143"/>
    <w:rsid w:val="0029308E"/>
    <w:rsid w:val="00293483"/>
    <w:rsid w:val="002A2196"/>
    <w:rsid w:val="002A4265"/>
    <w:rsid w:val="002A5511"/>
    <w:rsid w:val="002A6855"/>
    <w:rsid w:val="002B150A"/>
    <w:rsid w:val="002B163D"/>
    <w:rsid w:val="002B3B3E"/>
    <w:rsid w:val="002B4E41"/>
    <w:rsid w:val="002C2511"/>
    <w:rsid w:val="002C277E"/>
    <w:rsid w:val="002C52B3"/>
    <w:rsid w:val="002C6E2E"/>
    <w:rsid w:val="002D433E"/>
    <w:rsid w:val="002D5BF6"/>
    <w:rsid w:val="003062C6"/>
    <w:rsid w:val="00313DAF"/>
    <w:rsid w:val="00323772"/>
    <w:rsid w:val="0032429B"/>
    <w:rsid w:val="0032499A"/>
    <w:rsid w:val="003342AB"/>
    <w:rsid w:val="00345290"/>
    <w:rsid w:val="003553A5"/>
    <w:rsid w:val="00357668"/>
    <w:rsid w:val="003713CA"/>
    <w:rsid w:val="003815A4"/>
    <w:rsid w:val="003834B2"/>
    <w:rsid w:val="00384D97"/>
    <w:rsid w:val="00385344"/>
    <w:rsid w:val="003A5779"/>
    <w:rsid w:val="003A735A"/>
    <w:rsid w:val="003B5DEA"/>
    <w:rsid w:val="003C1E9C"/>
    <w:rsid w:val="003C261A"/>
    <w:rsid w:val="003D58E2"/>
    <w:rsid w:val="003D7DEB"/>
    <w:rsid w:val="003E1DCE"/>
    <w:rsid w:val="003F0477"/>
    <w:rsid w:val="003F1714"/>
    <w:rsid w:val="003F2FEC"/>
    <w:rsid w:val="003F6B77"/>
    <w:rsid w:val="0040419B"/>
    <w:rsid w:val="0041157C"/>
    <w:rsid w:val="00412C62"/>
    <w:rsid w:val="004138DC"/>
    <w:rsid w:val="0042603B"/>
    <w:rsid w:val="00426107"/>
    <w:rsid w:val="00426FA6"/>
    <w:rsid w:val="004278FA"/>
    <w:rsid w:val="00435E7A"/>
    <w:rsid w:val="0044521E"/>
    <w:rsid w:val="00446101"/>
    <w:rsid w:val="00464121"/>
    <w:rsid w:val="00467EEC"/>
    <w:rsid w:val="00475580"/>
    <w:rsid w:val="00475FEB"/>
    <w:rsid w:val="00481C3F"/>
    <w:rsid w:val="0048420D"/>
    <w:rsid w:val="00486B48"/>
    <w:rsid w:val="00487D74"/>
    <w:rsid w:val="00487EB3"/>
    <w:rsid w:val="004A3274"/>
    <w:rsid w:val="004A7B0F"/>
    <w:rsid w:val="004D5E84"/>
    <w:rsid w:val="004E6536"/>
    <w:rsid w:val="004F1A03"/>
    <w:rsid w:val="004F33C5"/>
    <w:rsid w:val="004F3C01"/>
    <w:rsid w:val="004F41B8"/>
    <w:rsid w:val="004F6BA5"/>
    <w:rsid w:val="004F79E4"/>
    <w:rsid w:val="00500EC8"/>
    <w:rsid w:val="00505D2F"/>
    <w:rsid w:val="00512749"/>
    <w:rsid w:val="0051279A"/>
    <w:rsid w:val="00513EDD"/>
    <w:rsid w:val="00517118"/>
    <w:rsid w:val="005230D7"/>
    <w:rsid w:val="0052448E"/>
    <w:rsid w:val="0052621D"/>
    <w:rsid w:val="00535F5B"/>
    <w:rsid w:val="00544384"/>
    <w:rsid w:val="0055561F"/>
    <w:rsid w:val="00562067"/>
    <w:rsid w:val="0056354B"/>
    <w:rsid w:val="00593165"/>
    <w:rsid w:val="00595A74"/>
    <w:rsid w:val="00597247"/>
    <w:rsid w:val="005A00F1"/>
    <w:rsid w:val="005A5943"/>
    <w:rsid w:val="005A6BCB"/>
    <w:rsid w:val="005A79DB"/>
    <w:rsid w:val="005C03F9"/>
    <w:rsid w:val="005D1E63"/>
    <w:rsid w:val="005E2AB0"/>
    <w:rsid w:val="005F5296"/>
    <w:rsid w:val="006067C7"/>
    <w:rsid w:val="0060687A"/>
    <w:rsid w:val="00611704"/>
    <w:rsid w:val="00613736"/>
    <w:rsid w:val="006169DB"/>
    <w:rsid w:val="00624238"/>
    <w:rsid w:val="00630F72"/>
    <w:rsid w:val="0064790B"/>
    <w:rsid w:val="00647AA1"/>
    <w:rsid w:val="006530BA"/>
    <w:rsid w:val="0065686D"/>
    <w:rsid w:val="00665B46"/>
    <w:rsid w:val="006712FC"/>
    <w:rsid w:val="006736B4"/>
    <w:rsid w:val="00677760"/>
    <w:rsid w:val="0068487D"/>
    <w:rsid w:val="00690869"/>
    <w:rsid w:val="006A11A7"/>
    <w:rsid w:val="006A47E5"/>
    <w:rsid w:val="006B0658"/>
    <w:rsid w:val="006C0238"/>
    <w:rsid w:val="006C4E55"/>
    <w:rsid w:val="006D543B"/>
    <w:rsid w:val="006E3122"/>
    <w:rsid w:val="006F2E1E"/>
    <w:rsid w:val="006F713F"/>
    <w:rsid w:val="0070621F"/>
    <w:rsid w:val="00715B43"/>
    <w:rsid w:val="007230DC"/>
    <w:rsid w:val="007261F8"/>
    <w:rsid w:val="00727C96"/>
    <w:rsid w:val="00727DAA"/>
    <w:rsid w:val="007336F2"/>
    <w:rsid w:val="0073788B"/>
    <w:rsid w:val="007407D1"/>
    <w:rsid w:val="0074494B"/>
    <w:rsid w:val="0075408D"/>
    <w:rsid w:val="007559F8"/>
    <w:rsid w:val="00763D79"/>
    <w:rsid w:val="0076529D"/>
    <w:rsid w:val="007655D6"/>
    <w:rsid w:val="00790B18"/>
    <w:rsid w:val="007A5548"/>
    <w:rsid w:val="007B6586"/>
    <w:rsid w:val="007C1C87"/>
    <w:rsid w:val="007C3488"/>
    <w:rsid w:val="007D01A5"/>
    <w:rsid w:val="007D05FA"/>
    <w:rsid w:val="007D19C3"/>
    <w:rsid w:val="007D4844"/>
    <w:rsid w:val="007D4F48"/>
    <w:rsid w:val="007E4E93"/>
    <w:rsid w:val="007F09E7"/>
    <w:rsid w:val="007F1300"/>
    <w:rsid w:val="007F31AF"/>
    <w:rsid w:val="007F4111"/>
    <w:rsid w:val="007F4C90"/>
    <w:rsid w:val="00811F65"/>
    <w:rsid w:val="00812356"/>
    <w:rsid w:val="00813D4D"/>
    <w:rsid w:val="00814082"/>
    <w:rsid w:val="0081744F"/>
    <w:rsid w:val="00820557"/>
    <w:rsid w:val="00822C2F"/>
    <w:rsid w:val="00835BC2"/>
    <w:rsid w:val="0085586B"/>
    <w:rsid w:val="00860F11"/>
    <w:rsid w:val="0086222F"/>
    <w:rsid w:val="008659A2"/>
    <w:rsid w:val="00866AB2"/>
    <w:rsid w:val="00867105"/>
    <w:rsid w:val="008734C8"/>
    <w:rsid w:val="00885B26"/>
    <w:rsid w:val="00891A2E"/>
    <w:rsid w:val="008929FA"/>
    <w:rsid w:val="0089392B"/>
    <w:rsid w:val="00894F7B"/>
    <w:rsid w:val="008976E4"/>
    <w:rsid w:val="00897BAC"/>
    <w:rsid w:val="008A0D65"/>
    <w:rsid w:val="008C7872"/>
    <w:rsid w:val="008C7EE3"/>
    <w:rsid w:val="008D01D6"/>
    <w:rsid w:val="008D5389"/>
    <w:rsid w:val="008D5A2A"/>
    <w:rsid w:val="008E3962"/>
    <w:rsid w:val="008F1A74"/>
    <w:rsid w:val="008F2B11"/>
    <w:rsid w:val="0091621A"/>
    <w:rsid w:val="00920C6D"/>
    <w:rsid w:val="00920F40"/>
    <w:rsid w:val="009419D3"/>
    <w:rsid w:val="00943676"/>
    <w:rsid w:val="00947E93"/>
    <w:rsid w:val="009520CC"/>
    <w:rsid w:val="0095382B"/>
    <w:rsid w:val="00970D6C"/>
    <w:rsid w:val="00972D12"/>
    <w:rsid w:val="00977AC1"/>
    <w:rsid w:val="009813EF"/>
    <w:rsid w:val="0098270F"/>
    <w:rsid w:val="0098514D"/>
    <w:rsid w:val="009870CB"/>
    <w:rsid w:val="009A0176"/>
    <w:rsid w:val="009A1566"/>
    <w:rsid w:val="009A321E"/>
    <w:rsid w:val="009A6A5E"/>
    <w:rsid w:val="009B23BC"/>
    <w:rsid w:val="009B3745"/>
    <w:rsid w:val="009B4E17"/>
    <w:rsid w:val="009B7AD8"/>
    <w:rsid w:val="009C019C"/>
    <w:rsid w:val="009C3BBE"/>
    <w:rsid w:val="009C4D7F"/>
    <w:rsid w:val="009C7A92"/>
    <w:rsid w:val="009D1779"/>
    <w:rsid w:val="009D4C7A"/>
    <w:rsid w:val="009E009A"/>
    <w:rsid w:val="009E14B7"/>
    <w:rsid w:val="009E29DC"/>
    <w:rsid w:val="009E5FE2"/>
    <w:rsid w:val="009E7C57"/>
    <w:rsid w:val="009F46A2"/>
    <w:rsid w:val="00A01914"/>
    <w:rsid w:val="00A03A5F"/>
    <w:rsid w:val="00A157B1"/>
    <w:rsid w:val="00A15B4A"/>
    <w:rsid w:val="00A258AF"/>
    <w:rsid w:val="00A43445"/>
    <w:rsid w:val="00A4407F"/>
    <w:rsid w:val="00A665B9"/>
    <w:rsid w:val="00A67B9D"/>
    <w:rsid w:val="00A71EB8"/>
    <w:rsid w:val="00A72C1A"/>
    <w:rsid w:val="00A73385"/>
    <w:rsid w:val="00A8180C"/>
    <w:rsid w:val="00A820E9"/>
    <w:rsid w:val="00A86675"/>
    <w:rsid w:val="00A8729C"/>
    <w:rsid w:val="00A91812"/>
    <w:rsid w:val="00A94D96"/>
    <w:rsid w:val="00AA32CE"/>
    <w:rsid w:val="00AA47C1"/>
    <w:rsid w:val="00AA7961"/>
    <w:rsid w:val="00AB0941"/>
    <w:rsid w:val="00AB3A6F"/>
    <w:rsid w:val="00AB45D0"/>
    <w:rsid w:val="00AC075D"/>
    <w:rsid w:val="00AC0DEC"/>
    <w:rsid w:val="00AC60E2"/>
    <w:rsid w:val="00AC6165"/>
    <w:rsid w:val="00AD15E9"/>
    <w:rsid w:val="00AD46E4"/>
    <w:rsid w:val="00AE026C"/>
    <w:rsid w:val="00AE027F"/>
    <w:rsid w:val="00AE0D01"/>
    <w:rsid w:val="00AF3E52"/>
    <w:rsid w:val="00B03300"/>
    <w:rsid w:val="00B03616"/>
    <w:rsid w:val="00B03CAC"/>
    <w:rsid w:val="00B06A62"/>
    <w:rsid w:val="00B120C0"/>
    <w:rsid w:val="00B13422"/>
    <w:rsid w:val="00B2136F"/>
    <w:rsid w:val="00B23AA9"/>
    <w:rsid w:val="00B24A48"/>
    <w:rsid w:val="00B24BC8"/>
    <w:rsid w:val="00B300D5"/>
    <w:rsid w:val="00B46D37"/>
    <w:rsid w:val="00B51BB6"/>
    <w:rsid w:val="00B520AE"/>
    <w:rsid w:val="00B64CB0"/>
    <w:rsid w:val="00B71DAB"/>
    <w:rsid w:val="00B735AF"/>
    <w:rsid w:val="00B825B8"/>
    <w:rsid w:val="00B83A06"/>
    <w:rsid w:val="00B8670C"/>
    <w:rsid w:val="00B8721A"/>
    <w:rsid w:val="00B90014"/>
    <w:rsid w:val="00B94617"/>
    <w:rsid w:val="00B96C4F"/>
    <w:rsid w:val="00BA4C71"/>
    <w:rsid w:val="00BA539F"/>
    <w:rsid w:val="00BA770F"/>
    <w:rsid w:val="00BA7D40"/>
    <w:rsid w:val="00BB3B49"/>
    <w:rsid w:val="00BB614A"/>
    <w:rsid w:val="00BC02FD"/>
    <w:rsid w:val="00BE1E3D"/>
    <w:rsid w:val="00BE24CA"/>
    <w:rsid w:val="00BE5354"/>
    <w:rsid w:val="00BE683B"/>
    <w:rsid w:val="00C10030"/>
    <w:rsid w:val="00C108B6"/>
    <w:rsid w:val="00C15BC2"/>
    <w:rsid w:val="00C209D6"/>
    <w:rsid w:val="00C25811"/>
    <w:rsid w:val="00C25C80"/>
    <w:rsid w:val="00C4373D"/>
    <w:rsid w:val="00C75B60"/>
    <w:rsid w:val="00C821D7"/>
    <w:rsid w:val="00C877AD"/>
    <w:rsid w:val="00C90DA6"/>
    <w:rsid w:val="00C92ACD"/>
    <w:rsid w:val="00C956A2"/>
    <w:rsid w:val="00CA4615"/>
    <w:rsid w:val="00CC7486"/>
    <w:rsid w:val="00CD745A"/>
    <w:rsid w:val="00CF4169"/>
    <w:rsid w:val="00CF4408"/>
    <w:rsid w:val="00D01C10"/>
    <w:rsid w:val="00D04A4B"/>
    <w:rsid w:val="00D12393"/>
    <w:rsid w:val="00D21342"/>
    <w:rsid w:val="00D24167"/>
    <w:rsid w:val="00D278DC"/>
    <w:rsid w:val="00D359C9"/>
    <w:rsid w:val="00D36E4F"/>
    <w:rsid w:val="00D40B1D"/>
    <w:rsid w:val="00D520E2"/>
    <w:rsid w:val="00D522B5"/>
    <w:rsid w:val="00D56F15"/>
    <w:rsid w:val="00D57D6A"/>
    <w:rsid w:val="00D60829"/>
    <w:rsid w:val="00D71FB4"/>
    <w:rsid w:val="00D74C27"/>
    <w:rsid w:val="00D76453"/>
    <w:rsid w:val="00D817F4"/>
    <w:rsid w:val="00D82A44"/>
    <w:rsid w:val="00D82AA4"/>
    <w:rsid w:val="00D85397"/>
    <w:rsid w:val="00DA5622"/>
    <w:rsid w:val="00DB236D"/>
    <w:rsid w:val="00DC3C48"/>
    <w:rsid w:val="00DD1ACE"/>
    <w:rsid w:val="00DE0780"/>
    <w:rsid w:val="00DE0E6C"/>
    <w:rsid w:val="00DE55B6"/>
    <w:rsid w:val="00DF2345"/>
    <w:rsid w:val="00DF6756"/>
    <w:rsid w:val="00DF6A91"/>
    <w:rsid w:val="00E04926"/>
    <w:rsid w:val="00E04CE7"/>
    <w:rsid w:val="00E21BC6"/>
    <w:rsid w:val="00E34905"/>
    <w:rsid w:val="00E36E67"/>
    <w:rsid w:val="00E40711"/>
    <w:rsid w:val="00E4176C"/>
    <w:rsid w:val="00E433DC"/>
    <w:rsid w:val="00E443E1"/>
    <w:rsid w:val="00E44C44"/>
    <w:rsid w:val="00E45E61"/>
    <w:rsid w:val="00E60897"/>
    <w:rsid w:val="00E707E7"/>
    <w:rsid w:val="00E71806"/>
    <w:rsid w:val="00E77DA0"/>
    <w:rsid w:val="00E84BDB"/>
    <w:rsid w:val="00E87A7B"/>
    <w:rsid w:val="00E97834"/>
    <w:rsid w:val="00EA620A"/>
    <w:rsid w:val="00EB2964"/>
    <w:rsid w:val="00EB4C07"/>
    <w:rsid w:val="00EB6B37"/>
    <w:rsid w:val="00ED2352"/>
    <w:rsid w:val="00ED747E"/>
    <w:rsid w:val="00EF4305"/>
    <w:rsid w:val="00EF5A66"/>
    <w:rsid w:val="00F10EEA"/>
    <w:rsid w:val="00F1586B"/>
    <w:rsid w:val="00F200AB"/>
    <w:rsid w:val="00F277AA"/>
    <w:rsid w:val="00F27C36"/>
    <w:rsid w:val="00F32B99"/>
    <w:rsid w:val="00F43200"/>
    <w:rsid w:val="00F46158"/>
    <w:rsid w:val="00F5676D"/>
    <w:rsid w:val="00F57143"/>
    <w:rsid w:val="00F61242"/>
    <w:rsid w:val="00F7007D"/>
    <w:rsid w:val="00F75AC5"/>
    <w:rsid w:val="00F82E86"/>
    <w:rsid w:val="00F86082"/>
    <w:rsid w:val="00F91018"/>
    <w:rsid w:val="00F9210D"/>
    <w:rsid w:val="00F94308"/>
    <w:rsid w:val="00FA0B2A"/>
    <w:rsid w:val="00FB39B9"/>
    <w:rsid w:val="00FC022F"/>
    <w:rsid w:val="00FC204D"/>
    <w:rsid w:val="00FC5B55"/>
    <w:rsid w:val="00FD237B"/>
    <w:rsid w:val="00FD6357"/>
    <w:rsid w:val="00FE3E7A"/>
    <w:rsid w:val="00FE635A"/>
    <w:rsid w:val="00FE7764"/>
    <w:rsid w:val="00FF1C7D"/>
    <w:rsid w:val="00FF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827"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basedOn w:val="a"/>
    <w:rsid w:val="000768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76827"/>
    <w:pPr>
      <w:widowControl w:val="0"/>
      <w:autoSpaceDE w:val="0"/>
      <w:autoSpaceDN w:val="0"/>
    </w:pPr>
    <w:rPr>
      <w:b/>
      <w:sz w:val="24"/>
    </w:rPr>
  </w:style>
  <w:style w:type="paragraph" w:styleId="a4">
    <w:name w:val="header"/>
    <w:basedOn w:val="a"/>
    <w:rsid w:val="000768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6827"/>
  </w:style>
  <w:style w:type="paragraph" w:customStyle="1" w:styleId="a6">
    <w:name w:val="Знак"/>
    <w:basedOn w:val="a"/>
    <w:rsid w:val="002A21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0687A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60687A"/>
    <w:rPr>
      <w:sz w:val="24"/>
      <w:lang w:val="ru-RU" w:eastAsia="ru-RU" w:bidi="ar-SA"/>
    </w:rPr>
  </w:style>
  <w:style w:type="paragraph" w:customStyle="1" w:styleId="a7">
    <w:name w:val=" Знак Знак"/>
    <w:basedOn w:val="a"/>
    <w:link w:val="a0"/>
    <w:rsid w:val="00A4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D01C10"/>
    <w:rPr>
      <w:color w:val="0000FF"/>
      <w:u w:val="single"/>
    </w:rPr>
  </w:style>
  <w:style w:type="paragraph" w:styleId="a9">
    <w:name w:val="footer"/>
    <w:basedOn w:val="a"/>
    <w:link w:val="aa"/>
    <w:rsid w:val="008D0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D01D6"/>
    <w:rPr>
      <w:sz w:val="24"/>
      <w:szCs w:val="24"/>
    </w:rPr>
  </w:style>
  <w:style w:type="paragraph" w:styleId="ab">
    <w:name w:val="List Paragraph"/>
    <w:basedOn w:val="a"/>
    <w:uiPriority w:val="34"/>
    <w:qFormat/>
    <w:rsid w:val="002A55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kotov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E750825D3EF2CBF2CB9FCB4BEC32167F9F6314AA038AEA79EF20AE6B082CFC0F52D0ECEB45EEDB88E0425275402ADD67F6A1BA7FED58435B7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10723</Words>
  <Characters>61127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71707</CharactersWithSpaces>
  <SharedDoc>false</SharedDoc>
  <HLinks>
    <vt:vector size="30" baseType="variant"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P200</vt:lpwstr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458822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P1669</vt:lpwstr>
      </vt:variant>
      <vt:variant>
        <vt:i4>7274610</vt:i4>
      </vt:variant>
      <vt:variant>
        <vt:i4>3</vt:i4>
      </vt:variant>
      <vt:variant>
        <vt:i4>0</vt:i4>
      </vt:variant>
      <vt:variant>
        <vt:i4>5</vt:i4>
      </vt:variant>
      <vt:variant>
        <vt:lpwstr>mailto:ra_kotov@volganet.ru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consultantplus://offline/ref=A4BE750825D3EF2CBF2CB9FCB4BEC32167F9F6314AA038AEA79EF20AE6B082CFC0F52D0ECEB45EEDB88E0425275402ADD67F6A1BA7FED58435B7E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K_Koloezd</dc:creator>
  <cp:lastModifiedBy>ZhohovaOA</cp:lastModifiedBy>
  <cp:revision>4</cp:revision>
  <cp:lastPrinted>2019-11-21T10:16:00Z</cp:lastPrinted>
  <dcterms:created xsi:type="dcterms:W3CDTF">2019-11-21T10:15:00Z</dcterms:created>
  <dcterms:modified xsi:type="dcterms:W3CDTF">2019-11-21T10:41:00Z</dcterms:modified>
</cp:coreProperties>
</file>